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38586503"/>
        <w:docPartObj>
          <w:docPartGallery w:val="Cover Pages"/>
          <w:docPartUnique/>
        </w:docPartObj>
      </w:sdtPr>
      <w:sdtEndPr/>
      <w:sdtContent>
        <w:tbl>
          <w:tblPr>
            <w:tblW w:w="5000" w:type="pct"/>
            <w:jc w:val="center"/>
            <w:tblLook w:val="04A0" w:firstRow="1" w:lastRow="0" w:firstColumn="1" w:lastColumn="0" w:noHBand="0" w:noVBand="1"/>
          </w:tblPr>
          <w:tblGrid>
            <w:gridCol w:w="9360"/>
          </w:tblGrid>
          <w:tr w:rsidR="00D1532D" w:rsidTr="002E6112">
            <w:trPr>
              <w:trHeight w:val="2880"/>
              <w:jc w:val="center"/>
            </w:trPr>
            <w:sdt>
              <w:sdtPr>
                <w:alias w:val="Company"/>
                <w:id w:val="15524243"/>
                <w:placeholder>
                  <w:docPart w:val="2A0987C03A762548A20CCA27AE53AE9F"/>
                </w:placeholder>
                <w:dataBinding w:prefixMappings="xmlns:ns0='http://schemas.openxmlformats.org/officeDocument/2006/extended-properties'" w:xpath="/ns0:Properties[1]/ns0:Company[1]" w:storeItemID="{6668398D-A668-4E3E-A5EB-62B293D839F1}"/>
                <w:text/>
              </w:sdtPr>
              <w:sdtEndPr/>
              <w:sdtContent>
                <w:tc>
                  <w:tcPr>
                    <w:tcW w:w="5000" w:type="pct"/>
                  </w:tcPr>
                  <w:p w:rsidR="00D1532D" w:rsidRDefault="00996CA5" w:rsidP="002E6112">
                    <w:r>
                      <w:t>University of Waterloo</w:t>
                    </w:r>
                  </w:p>
                </w:tc>
              </w:sdtContent>
            </w:sdt>
          </w:tr>
          <w:tr w:rsidR="00D1532D" w:rsidTr="002E6112">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472C4" w:themeColor="accent1"/>
                    </w:tcBorders>
                    <w:vAlign w:val="center"/>
                  </w:tcPr>
                  <w:p w:rsidR="00D1532D" w:rsidRDefault="00F56B55" w:rsidP="002E6112">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Completed Sensor Fusion System</w:t>
                    </w:r>
                  </w:p>
                </w:tc>
              </w:sdtContent>
            </w:sdt>
          </w:tr>
          <w:tr w:rsidR="00D1532D" w:rsidTr="002E6112">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472C4" w:themeColor="accent1"/>
                    </w:tcBorders>
                    <w:vAlign w:val="center"/>
                  </w:tcPr>
                  <w:p w:rsidR="00D1532D" w:rsidRDefault="00996CA5" w:rsidP="002E6112">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MTE546 – Multi-Sensors Data Fusion</w:t>
                    </w:r>
                  </w:p>
                </w:tc>
              </w:sdtContent>
            </w:sdt>
          </w:tr>
          <w:tr w:rsidR="00D1532D" w:rsidTr="002E6112">
            <w:trPr>
              <w:trHeight w:val="360"/>
              <w:jc w:val="center"/>
            </w:trPr>
            <w:tc>
              <w:tcPr>
                <w:tcW w:w="5000" w:type="pct"/>
                <w:vAlign w:val="center"/>
              </w:tcPr>
              <w:p w:rsidR="00D1532D" w:rsidRDefault="00D1532D" w:rsidP="002E6112">
                <w:pPr>
                  <w:pStyle w:val="NoSpacing"/>
                  <w:jc w:val="center"/>
                </w:pPr>
              </w:p>
            </w:tc>
          </w:tr>
          <w:tr w:rsidR="00D1532D" w:rsidTr="002E6112">
            <w:trPr>
              <w:trHeight w:val="360"/>
              <w:jc w:val="center"/>
            </w:trPr>
            <w:tc>
              <w:tcPr>
                <w:tcW w:w="5000" w:type="pct"/>
                <w:vAlign w:val="center"/>
              </w:tcPr>
              <w:p w:rsidR="00D1532D" w:rsidRDefault="00334E16" w:rsidP="002E6112">
                <w:pPr>
                  <w:pStyle w:val="NoSpacing"/>
                  <w:jc w:val="center"/>
                  <w:rPr>
                    <w:b/>
                    <w:bCs/>
                    <w:lang w:eastAsia="zh-CN"/>
                  </w:rPr>
                </w:pPr>
                <w:sdt>
                  <w:sdtPr>
                    <w:rPr>
                      <w:rFonts w:hint="eastAsia"/>
                      <w:b/>
                      <w:bCs/>
                      <w:lang w:eastAsia="zh-CN"/>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1532D">
                      <w:rPr>
                        <w:b/>
                        <w:bCs/>
                        <w:lang w:eastAsia="zh-CN"/>
                      </w:rPr>
                      <w:t>Ziyang Huang</w:t>
                    </w:r>
                  </w:sdtContent>
                </w:sdt>
                <w:r w:rsidR="00D1532D">
                  <w:rPr>
                    <w:b/>
                    <w:bCs/>
                  </w:rPr>
                  <w:t xml:space="preserve"> (20484627)</w:t>
                </w:r>
              </w:p>
              <w:p w:rsidR="00D1532D" w:rsidRDefault="00D1532D" w:rsidP="002E6112">
                <w:pPr>
                  <w:pStyle w:val="NoSpacing"/>
                  <w:jc w:val="center"/>
                  <w:rPr>
                    <w:b/>
                    <w:bCs/>
                    <w:lang w:eastAsia="zh-CN"/>
                  </w:rPr>
                </w:pPr>
              </w:p>
            </w:tc>
          </w:tr>
          <w:tr w:rsidR="00D1532D" w:rsidTr="002E6112">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8-03-26T00:00:00Z">
                  <w:dateFormat w:val="M/d/yyyy"/>
                  <w:lid w:val="en-US"/>
                  <w:storeMappedDataAs w:val="dateTime"/>
                  <w:calendar w:val="gregorian"/>
                </w:date>
              </w:sdtPr>
              <w:sdtEndPr/>
              <w:sdtContent>
                <w:tc>
                  <w:tcPr>
                    <w:tcW w:w="5000" w:type="pct"/>
                    <w:vAlign w:val="center"/>
                  </w:tcPr>
                  <w:p w:rsidR="00D1532D" w:rsidRDefault="00996CA5" w:rsidP="002E6112">
                    <w:pPr>
                      <w:pStyle w:val="NoSpacing"/>
                      <w:jc w:val="center"/>
                      <w:rPr>
                        <w:b/>
                        <w:bCs/>
                      </w:rPr>
                    </w:pPr>
                    <w:r>
                      <w:rPr>
                        <w:b/>
                        <w:bCs/>
                      </w:rPr>
                      <w:t>3/26/2018</w:t>
                    </w:r>
                  </w:p>
                </w:tc>
              </w:sdtContent>
            </w:sdt>
          </w:tr>
        </w:tbl>
        <w:p w:rsidR="00D1532D" w:rsidRPr="003D608C" w:rsidRDefault="00D1532D" w:rsidP="00D1532D">
          <w:pPr>
            <w:rPr>
              <w:lang w:val="en-US" w:eastAsia="zh-CN"/>
            </w:rPr>
            <w:sectPr w:rsidR="00D1532D" w:rsidRPr="003D608C" w:rsidSect="00C04AB2">
              <w:footerReference w:type="default" r:id="rId8"/>
              <w:footerReference w:type="first" r:id="rId9"/>
              <w:pgSz w:w="12240" w:h="15840"/>
              <w:pgMar w:top="1440" w:right="1440" w:bottom="1440" w:left="1440" w:header="709" w:footer="709" w:gutter="0"/>
              <w:pgNumType w:start="0"/>
              <w:cols w:space="708"/>
              <w:titlePg/>
              <w:docGrid w:linePitch="360"/>
            </w:sectPr>
          </w:pPr>
        </w:p>
        <w:p w:rsidR="00D1532D" w:rsidRPr="00B14D61" w:rsidRDefault="00D1532D" w:rsidP="00D1532D">
          <w:pPr>
            <w:pStyle w:val="ListParagraph"/>
            <w:numPr>
              <w:ilvl w:val="0"/>
              <w:numId w:val="1"/>
            </w:numPr>
            <w:rPr>
              <w:rFonts w:asciiTheme="majorHAnsi" w:eastAsiaTheme="majorEastAsia" w:hAnsiTheme="majorHAnsi" w:cstheme="majorBidi"/>
              <w:b/>
              <w:bCs/>
              <w:color w:val="2F5496" w:themeColor="accent1" w:themeShade="BF"/>
              <w:sz w:val="28"/>
              <w:szCs w:val="28"/>
            </w:rPr>
          </w:pPr>
          <w:bookmarkStart w:id="0" w:name="_Toc461187909"/>
          <w:r>
            <w:rPr>
              <w:rStyle w:val="Heading1Char"/>
              <w:rFonts w:hint="eastAsia"/>
              <w:lang w:eastAsia="zh-CN"/>
            </w:rPr>
            <w:lastRenderedPageBreak/>
            <w:t xml:space="preserve"> </w:t>
          </w:r>
          <w:bookmarkEnd w:id="0"/>
          <w:r w:rsidR="00B05A8F">
            <w:rPr>
              <w:rStyle w:val="Heading1Char"/>
              <w:lang w:eastAsia="zh-CN"/>
            </w:rPr>
            <w:t xml:space="preserve">Simulation </w:t>
          </w:r>
          <w:r w:rsidR="00B05A8F">
            <w:rPr>
              <w:rStyle w:val="Heading1Char"/>
            </w:rPr>
            <w:t>– IR Sensor</w:t>
          </w:r>
        </w:p>
      </w:sdtContent>
    </w:sdt>
    <w:p w:rsidR="00171EDD" w:rsidRDefault="00B05A8F">
      <w:pPr>
        <w:rPr>
          <w:lang w:eastAsia="zh-CN"/>
        </w:rPr>
      </w:pPr>
      <w:r>
        <w:rPr>
          <w:lang w:eastAsia="zh-CN"/>
        </w:rPr>
        <w:t>In the simulation for IR sensors, they are set to detect the distance to the edge</w:t>
      </w:r>
      <w:r w:rsidR="00500FBD">
        <w:rPr>
          <w:lang w:eastAsia="zh-CN"/>
        </w:rPr>
        <w:t>s</w:t>
      </w:r>
      <w:r>
        <w:rPr>
          <w:lang w:eastAsia="zh-CN"/>
        </w:rPr>
        <w:t xml:space="preserve"> of the </w:t>
      </w:r>
      <w:r w:rsidR="00500FBD">
        <w:rPr>
          <w:lang w:eastAsia="zh-CN"/>
        </w:rPr>
        <w:t>heat source. The schematic below shows the setup for the IR sensors, heat source and the aluminum plate.</w:t>
      </w:r>
    </w:p>
    <w:p w:rsidR="00500FBD" w:rsidRDefault="00D3517B" w:rsidP="00D3517B">
      <w:pPr>
        <w:jc w:val="center"/>
        <w:rPr>
          <w:lang w:eastAsia="zh-CN"/>
        </w:rPr>
      </w:pPr>
      <w:r>
        <w:rPr>
          <w:noProof/>
          <w:lang w:eastAsia="zh-CN"/>
        </w:rPr>
        <w:drawing>
          <wp:inline distT="0" distB="0" distL="0" distR="0">
            <wp:extent cx="4673600" cy="388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jpeg"/>
                    <pic:cNvPicPr/>
                  </pic:nvPicPr>
                  <pic:blipFill>
                    <a:blip r:embed="rId10">
                      <a:extLst>
                        <a:ext uri="{28A0092B-C50C-407E-A947-70E740481C1C}">
                          <a14:useLocalDpi xmlns:a14="http://schemas.microsoft.com/office/drawing/2010/main" val="0"/>
                        </a:ext>
                      </a:extLst>
                    </a:blip>
                    <a:stretch>
                      <a:fillRect/>
                    </a:stretch>
                  </pic:blipFill>
                  <pic:spPr>
                    <a:xfrm>
                      <a:off x="0" y="0"/>
                      <a:ext cx="4673600" cy="3886200"/>
                    </a:xfrm>
                    <a:prstGeom prst="rect">
                      <a:avLst/>
                    </a:prstGeom>
                  </pic:spPr>
                </pic:pic>
              </a:graphicData>
            </a:graphic>
          </wp:inline>
        </w:drawing>
      </w:r>
    </w:p>
    <w:p w:rsidR="00D3517B" w:rsidRDefault="00D3517B" w:rsidP="00D3517B">
      <w:pPr>
        <w:jc w:val="center"/>
        <w:rPr>
          <w:lang w:eastAsia="zh-CN"/>
        </w:rPr>
      </w:pPr>
      <w:r>
        <w:rPr>
          <w:lang w:eastAsia="zh-CN"/>
        </w:rPr>
        <w:t>Figure 1. S</w:t>
      </w:r>
      <w:r>
        <w:rPr>
          <w:lang w:eastAsia="zh-CN"/>
        </w:rPr>
        <w:t xml:space="preserve">chematic </w:t>
      </w:r>
      <w:r>
        <w:rPr>
          <w:lang w:eastAsia="zh-CN"/>
        </w:rPr>
        <w:t xml:space="preserve">for </w:t>
      </w:r>
      <w:r>
        <w:rPr>
          <w:lang w:eastAsia="zh-CN"/>
        </w:rPr>
        <w:t>the setup for the IR sensors, heat source and the aluminum plate.</w:t>
      </w:r>
    </w:p>
    <w:p w:rsidR="004C50D9" w:rsidRDefault="00FC772D">
      <w:r>
        <w:rPr>
          <w:lang w:eastAsia="zh-CN"/>
        </w:rPr>
        <w:t>For short and medium</w:t>
      </w:r>
      <w:r w:rsidR="00500FBD">
        <w:rPr>
          <w:lang w:eastAsia="zh-CN"/>
        </w:rPr>
        <w:t xml:space="preserve"> IR</w:t>
      </w:r>
      <w:r>
        <w:rPr>
          <w:lang w:eastAsia="zh-CN"/>
        </w:rPr>
        <w:t xml:space="preserve"> sensors</w:t>
      </w:r>
      <w:r w:rsidR="00500FBD">
        <w:rPr>
          <w:lang w:eastAsia="zh-CN"/>
        </w:rPr>
        <w:t xml:space="preserve">, it is </w:t>
      </w:r>
      <w:r w:rsidR="00C866DC">
        <w:rPr>
          <w:lang w:eastAsia="zh-CN"/>
        </w:rPr>
        <w:t>set to 8</w:t>
      </w:r>
      <w:r w:rsidR="00500FBD">
        <w:rPr>
          <w:lang w:eastAsia="zh-CN"/>
        </w:rPr>
        <w:t xml:space="preserve"> cm away from the edge of the aluminum plate.</w:t>
      </w:r>
      <w:r w:rsidR="00500FBD">
        <w:t xml:space="preserve"> </w:t>
      </w:r>
      <w:r>
        <w:rPr>
          <w:lang w:eastAsia="zh-CN"/>
        </w:rPr>
        <w:t>For long</w:t>
      </w:r>
      <w:r w:rsidR="00500FBD">
        <w:rPr>
          <w:lang w:eastAsia="zh-CN"/>
        </w:rPr>
        <w:t xml:space="preserve"> IR</w:t>
      </w:r>
      <w:r>
        <w:rPr>
          <w:lang w:eastAsia="zh-CN"/>
        </w:rPr>
        <w:t xml:space="preserve"> sensors</w:t>
      </w:r>
      <w:r w:rsidR="00500FBD">
        <w:rPr>
          <w:lang w:eastAsia="zh-CN"/>
        </w:rPr>
        <w:t xml:space="preserve">, it is </w:t>
      </w:r>
      <w:r w:rsidR="00C866DC">
        <w:rPr>
          <w:lang w:eastAsia="zh-CN"/>
        </w:rPr>
        <w:t>set to 20</w:t>
      </w:r>
      <w:r w:rsidR="00500FBD">
        <w:rPr>
          <w:lang w:eastAsia="zh-CN"/>
        </w:rPr>
        <w:t xml:space="preserve"> cm away from the edge of the aluminum plate.</w:t>
      </w:r>
      <w:r w:rsidR="00500FBD">
        <w:t xml:space="preserve"> When calculating the distance, we take the measurement </w:t>
      </w:r>
      <w:r w:rsidR="00AB25D3">
        <w:t xml:space="preserve">voltage value for </w:t>
      </w:r>
      <w:r w:rsidR="00500FBD">
        <w:t>the sensor model in order to find the distance</w:t>
      </w:r>
      <w:r w:rsidR="0051187C">
        <w:t xml:space="preserve">. To determine the location, we subtract the </w:t>
      </w:r>
      <w:r w:rsidR="00982E38">
        <w:t>original distance with the di</w:t>
      </w:r>
      <w:r w:rsidR="00324491">
        <w:t>stance between the edge and the</w:t>
      </w:r>
      <w:r w:rsidR="00954DCF">
        <w:t xml:space="preserve"> sensor, and then take the</w:t>
      </w:r>
      <w:r w:rsidR="00324491">
        <w:t xml:space="preserve"> </w:t>
      </w:r>
      <w:r w:rsidR="00954DCF">
        <w:t>average for each pair of sensors. As a result, we would get a (x,y) coordinate for the edge of the heat source.</w:t>
      </w:r>
    </w:p>
    <w:p w:rsidR="00500FBD" w:rsidRDefault="004C50D9">
      <w:r>
        <w:t>For the occupancy grid, the size is set as 10 by 10.</w:t>
      </w:r>
      <w:r w:rsidR="00954DCF">
        <w:t xml:space="preserve"> To fill up the </w:t>
      </w:r>
      <w:r w:rsidR="00A97305">
        <w:t>occupancy grid, we set a rule as is:</w:t>
      </w:r>
    </w:p>
    <w:p w:rsidR="00A97305" w:rsidRDefault="00A97305" w:rsidP="00A97305">
      <w:pPr>
        <w:jc w:val="center"/>
      </w:pPr>
      <w:r>
        <w:t>P(detected edge)=P(x,y)=P(x,y+1)=</w:t>
      </w:r>
      <w:r w:rsidRPr="00A97305">
        <w:t xml:space="preserve"> </w:t>
      </w:r>
      <w:r>
        <w:t>P(x</w:t>
      </w:r>
      <w:r>
        <w:t>,y</w:t>
      </w:r>
      <w:r>
        <w:t>+2</w:t>
      </w:r>
      <w:r>
        <w:t>)</w:t>
      </w:r>
      <w:r>
        <w:t>=</w:t>
      </w:r>
      <w:r w:rsidRPr="00A97305">
        <w:t xml:space="preserve"> </w:t>
      </w:r>
      <w:r>
        <w:t>P(x+1</w:t>
      </w:r>
      <w:r>
        <w:t>,y)</w:t>
      </w:r>
      <w:r>
        <w:t>=</w:t>
      </w:r>
      <w:r>
        <w:t>P(x+1,y</w:t>
      </w:r>
      <w:r>
        <w:t>+1</w:t>
      </w:r>
      <w:r>
        <w:t>)</w:t>
      </w:r>
      <w:r>
        <w:t>=</w:t>
      </w:r>
      <w:r>
        <w:t>P(x</w:t>
      </w:r>
      <w:r>
        <w:t>+1</w:t>
      </w:r>
      <w:r>
        <w:t>,y</w:t>
      </w:r>
      <w:r>
        <w:t>+2</w:t>
      </w:r>
      <w:r>
        <w:t>)=</w:t>
      </w:r>
      <w:r w:rsidRPr="00A97305">
        <w:t xml:space="preserve"> </w:t>
      </w:r>
      <w:r>
        <w:t>P(x</w:t>
      </w:r>
      <w:r>
        <w:t>+2</w:t>
      </w:r>
      <w:r>
        <w:t>,y)=</w:t>
      </w:r>
      <w:r w:rsidRPr="00A97305">
        <w:t xml:space="preserve"> </w:t>
      </w:r>
      <w:r>
        <w:t>P(x</w:t>
      </w:r>
      <w:r>
        <w:t>+2</w:t>
      </w:r>
      <w:r>
        <w:t>,y</w:t>
      </w:r>
      <w:r>
        <w:t>+1</w:t>
      </w:r>
      <w:r>
        <w:t>)=</w:t>
      </w:r>
      <w:r>
        <w:t>P(x+2</w:t>
      </w:r>
      <w:r>
        <w:t>,y</w:t>
      </w:r>
      <w:r>
        <w:t>+2</w:t>
      </w:r>
      <w:r>
        <w:t>)</w:t>
      </w:r>
      <w:r w:rsidR="00946373">
        <w:t>=0.9</w:t>
      </w:r>
    </w:p>
    <w:p w:rsidR="00A97305" w:rsidRDefault="001A1956" w:rsidP="00A97305">
      <w:pPr>
        <w:jc w:val="center"/>
      </w:pPr>
      <w:r>
        <w:t>P(not detected)=0.5</w:t>
      </w:r>
      <w:r w:rsidR="00A97305">
        <w:t>.</w:t>
      </w:r>
    </w:p>
    <w:p w:rsidR="004174F5" w:rsidRDefault="004174F5" w:rsidP="004174F5">
      <w:r>
        <w:lastRenderedPageBreak/>
        <w:t>We set three different cases: heat source</w:t>
      </w:r>
      <w:r w:rsidR="00750A55">
        <w:t xml:space="preserve"> is set</w:t>
      </w:r>
      <w:r w:rsidR="00E1005B">
        <w:t xml:space="preserve"> around</w:t>
      </w:r>
      <w:r>
        <w:t xml:space="preserve"> the centre, heat source</w:t>
      </w:r>
      <w:r w:rsidR="00750A55">
        <w:t xml:space="preserve"> is set</w:t>
      </w:r>
      <w:r>
        <w:t xml:space="preserve"> on one of the edge,</w:t>
      </w:r>
      <w:r w:rsidR="00750A55">
        <w:t xml:space="preserve"> heat source is set on the edge and</w:t>
      </w:r>
      <w:r>
        <w:t xml:space="preserve"> part of the heat source </w:t>
      </w:r>
      <w:r w:rsidR="00750A55">
        <w:t xml:space="preserve">is </w:t>
      </w:r>
      <w:r>
        <w:t>out of the</w:t>
      </w:r>
      <w:r w:rsidR="003310A3">
        <w:t xml:space="preserve"> edge. Figure 2-4</w:t>
      </w:r>
      <w:r>
        <w:t xml:space="preserve"> shows</w:t>
      </w:r>
      <w:r w:rsidR="006A1FD4">
        <w:t xml:space="preserve"> the results of the simulation</w:t>
      </w:r>
      <w:r>
        <w:t xml:space="preserve"> for three different cases.</w:t>
      </w:r>
    </w:p>
    <w:p w:rsidR="006A1FD4" w:rsidRDefault="00C866DC" w:rsidP="004C50D9">
      <w:pPr>
        <w:jc w:val="center"/>
      </w:pPr>
      <w:r>
        <w:rPr>
          <w:noProof/>
        </w:rPr>
        <w:drawing>
          <wp:inline distT="0" distB="0" distL="0" distR="0">
            <wp:extent cx="4348480" cy="32613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2.jpg"/>
                    <pic:cNvPicPr/>
                  </pic:nvPicPr>
                  <pic:blipFill>
                    <a:blip r:embed="rId11">
                      <a:extLst>
                        <a:ext uri="{28A0092B-C50C-407E-A947-70E740481C1C}">
                          <a14:useLocalDpi xmlns:a14="http://schemas.microsoft.com/office/drawing/2010/main" val="0"/>
                        </a:ext>
                      </a:extLst>
                    </a:blip>
                    <a:stretch>
                      <a:fillRect/>
                    </a:stretch>
                  </pic:blipFill>
                  <pic:spPr>
                    <a:xfrm>
                      <a:off x="0" y="0"/>
                      <a:ext cx="4348480" cy="3261360"/>
                    </a:xfrm>
                    <a:prstGeom prst="rect">
                      <a:avLst/>
                    </a:prstGeom>
                  </pic:spPr>
                </pic:pic>
              </a:graphicData>
            </a:graphic>
          </wp:inline>
        </w:drawing>
      </w:r>
    </w:p>
    <w:p w:rsidR="006A1FD4" w:rsidRDefault="00C866DC" w:rsidP="004C50D9">
      <w:pPr>
        <w:jc w:val="center"/>
      </w:pPr>
      <w:r>
        <w:rPr>
          <w:noProof/>
        </w:rPr>
        <w:drawing>
          <wp:inline distT="0" distB="0" distL="0" distR="0">
            <wp:extent cx="4348480" cy="32613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3.jpg"/>
                    <pic:cNvPicPr/>
                  </pic:nvPicPr>
                  <pic:blipFill>
                    <a:blip r:embed="rId12">
                      <a:extLst>
                        <a:ext uri="{28A0092B-C50C-407E-A947-70E740481C1C}">
                          <a14:useLocalDpi xmlns:a14="http://schemas.microsoft.com/office/drawing/2010/main" val="0"/>
                        </a:ext>
                      </a:extLst>
                    </a:blip>
                    <a:stretch>
                      <a:fillRect/>
                    </a:stretch>
                  </pic:blipFill>
                  <pic:spPr>
                    <a:xfrm>
                      <a:off x="0" y="0"/>
                      <a:ext cx="4348480" cy="3261360"/>
                    </a:xfrm>
                    <a:prstGeom prst="rect">
                      <a:avLst/>
                    </a:prstGeom>
                  </pic:spPr>
                </pic:pic>
              </a:graphicData>
            </a:graphic>
          </wp:inline>
        </w:drawing>
      </w:r>
    </w:p>
    <w:p w:rsidR="006A1FD4" w:rsidRDefault="00C866DC" w:rsidP="004C50D9">
      <w:pPr>
        <w:jc w:val="center"/>
      </w:pPr>
      <w:r>
        <w:rPr>
          <w:noProof/>
        </w:rPr>
        <w:lastRenderedPageBreak/>
        <w:drawing>
          <wp:inline distT="0" distB="0" distL="0" distR="0">
            <wp:extent cx="4348480" cy="32613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4.jpg"/>
                    <pic:cNvPicPr/>
                  </pic:nvPicPr>
                  <pic:blipFill>
                    <a:blip r:embed="rId13">
                      <a:extLst>
                        <a:ext uri="{28A0092B-C50C-407E-A947-70E740481C1C}">
                          <a14:useLocalDpi xmlns:a14="http://schemas.microsoft.com/office/drawing/2010/main" val="0"/>
                        </a:ext>
                      </a:extLst>
                    </a:blip>
                    <a:stretch>
                      <a:fillRect/>
                    </a:stretch>
                  </pic:blipFill>
                  <pic:spPr>
                    <a:xfrm>
                      <a:off x="0" y="0"/>
                      <a:ext cx="4348480" cy="3261360"/>
                    </a:xfrm>
                    <a:prstGeom prst="rect">
                      <a:avLst/>
                    </a:prstGeom>
                  </pic:spPr>
                </pic:pic>
              </a:graphicData>
            </a:graphic>
          </wp:inline>
        </w:drawing>
      </w:r>
    </w:p>
    <w:p w:rsidR="00982E38" w:rsidRDefault="00B8753A" w:rsidP="004C50D9">
      <w:pPr>
        <w:jc w:val="center"/>
      </w:pPr>
      <w:r>
        <w:t>Figure 2-4</w:t>
      </w:r>
      <w:r w:rsidR="006A1FD4">
        <w:t>. Results of the simulation for three different cases.</w:t>
      </w:r>
    </w:p>
    <w:p w:rsidR="004C50D9" w:rsidRDefault="004851F3" w:rsidP="004C50D9">
      <w:r>
        <w:t xml:space="preserve">Based on the simulation, as we could determine the distance between the heat source and the sensors, we could determine the rough location for the heat source. Based on the rule we set on filling the occupancy grid, the simulation could handle such three cases. </w:t>
      </w:r>
    </w:p>
    <w:p w:rsidR="00982E38" w:rsidRPr="00B14D61" w:rsidRDefault="00982E38" w:rsidP="00982E38">
      <w:pPr>
        <w:pStyle w:val="ListParagraph"/>
        <w:numPr>
          <w:ilvl w:val="0"/>
          <w:numId w:val="1"/>
        </w:numPr>
        <w:rPr>
          <w:rFonts w:asciiTheme="majorHAnsi" w:eastAsiaTheme="majorEastAsia" w:hAnsiTheme="majorHAnsi" w:cstheme="majorBidi"/>
          <w:b/>
          <w:bCs/>
          <w:color w:val="2F5496" w:themeColor="accent1" w:themeShade="BF"/>
          <w:sz w:val="28"/>
          <w:szCs w:val="28"/>
        </w:rPr>
      </w:pPr>
      <w:r>
        <w:rPr>
          <w:rStyle w:val="Heading1Char"/>
          <w:lang w:eastAsia="zh-CN"/>
        </w:rPr>
        <w:t xml:space="preserve"> </w:t>
      </w:r>
      <w:r>
        <w:rPr>
          <w:rStyle w:val="Heading1Char"/>
          <w:lang w:eastAsia="zh-CN"/>
        </w:rPr>
        <w:t xml:space="preserve">Simulation </w:t>
      </w:r>
      <w:r>
        <w:rPr>
          <w:rStyle w:val="Heading1Char"/>
        </w:rPr>
        <w:t xml:space="preserve">– </w:t>
      </w:r>
      <w:r w:rsidR="00E706F5">
        <w:rPr>
          <w:rStyle w:val="Heading1Char"/>
        </w:rPr>
        <w:t>Thermocouple</w:t>
      </w:r>
    </w:p>
    <w:p w:rsidR="00982E38" w:rsidRDefault="00982E38" w:rsidP="00206F9A">
      <w:pPr>
        <w:rPr>
          <w:lang w:eastAsia="zh-CN"/>
        </w:rPr>
      </w:pPr>
      <w:r>
        <w:rPr>
          <w:lang w:eastAsia="zh-CN"/>
        </w:rPr>
        <w:t xml:space="preserve">In the simulation for IR sensors, they are set to detect the </w:t>
      </w:r>
      <w:r w:rsidR="00E706F5">
        <w:rPr>
          <w:lang w:eastAsia="zh-CN"/>
        </w:rPr>
        <w:t>temperature</w:t>
      </w:r>
      <w:r>
        <w:rPr>
          <w:lang w:eastAsia="zh-CN"/>
        </w:rPr>
        <w:t xml:space="preserve">. The schematic </w:t>
      </w:r>
      <w:r w:rsidR="00E706F5">
        <w:rPr>
          <w:lang w:eastAsia="zh-CN"/>
        </w:rPr>
        <w:t xml:space="preserve">follows the setup from the lab manual. </w:t>
      </w:r>
      <w:r w:rsidR="00864E74">
        <w:rPr>
          <w:lang w:eastAsia="zh-CN"/>
        </w:rPr>
        <w:t>We set the occupancy grid size as 10</w:t>
      </w:r>
      <w:r w:rsidR="00C866DC">
        <w:rPr>
          <w:lang w:eastAsia="zh-CN"/>
        </w:rPr>
        <w:t xml:space="preserve"> cm</w:t>
      </w:r>
      <w:r w:rsidR="00864E74">
        <w:rPr>
          <w:lang w:eastAsia="zh-CN"/>
        </w:rPr>
        <w:t xml:space="preserve"> by 10</w:t>
      </w:r>
      <w:r w:rsidR="00C866DC">
        <w:rPr>
          <w:lang w:eastAsia="zh-CN"/>
        </w:rPr>
        <w:t xml:space="preserve"> cm</w:t>
      </w:r>
      <w:r w:rsidR="00A20046">
        <w:rPr>
          <w:lang w:eastAsia="zh-CN"/>
        </w:rPr>
        <w:t xml:space="preserve">. Before filling up the occupancy grid, </w:t>
      </w:r>
      <w:r w:rsidR="00B803BD">
        <w:rPr>
          <w:lang w:eastAsia="zh-CN"/>
        </w:rPr>
        <w:t xml:space="preserve">we </w:t>
      </w:r>
      <w:r w:rsidR="00DF3782">
        <w:rPr>
          <w:lang w:eastAsia="zh-CN"/>
        </w:rPr>
        <w:t xml:space="preserve">assume the temperature gradient is 0.2 degree/cm. </w:t>
      </w:r>
      <w:r w:rsidR="00FF150A">
        <w:rPr>
          <w:lang w:eastAsia="zh-CN"/>
        </w:rPr>
        <w:t>After that we create temperature map by the rule:</w:t>
      </w:r>
    </w:p>
    <w:p w:rsidR="00FF150A" w:rsidRPr="00FF150A" w:rsidRDefault="00FF150A" w:rsidP="00FF150A">
      <w:pPr>
        <w:jc w:val="center"/>
        <w:rPr>
          <w:lang w:eastAsia="zh-CN"/>
        </w:rPr>
      </w:pPr>
      <m:oMathPara>
        <m:oMath>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measurement</m:t>
              </m:r>
            </m:sub>
          </m:sSub>
          <m:r>
            <w:rPr>
              <w:rFonts w:ascii="Cambria Math" w:hAnsi="Cambria Math"/>
              <w:lang w:eastAsia="zh-CN"/>
            </w:rPr>
            <m:t>+n*</m:t>
          </m:r>
          <m:r>
            <w:rPr>
              <w:rFonts w:ascii="Cambria Math" w:hAnsi="Cambria Math"/>
              <w:lang w:eastAsia="zh-CN"/>
            </w:rPr>
            <m:t>∆</m:t>
          </m:r>
          <m:r>
            <w:rPr>
              <w:rFonts w:ascii="Cambria Math" w:hAnsi="Cambria Math"/>
              <w:lang w:eastAsia="zh-CN"/>
            </w:rPr>
            <m:t>t</m:t>
          </m:r>
          <m:r>
            <w:rPr>
              <w:rFonts w:ascii="Cambria Math" w:hAnsi="Cambria Math"/>
              <w:lang w:eastAsia="zh-CN"/>
            </w:rPr>
            <m:t>, where ∆</m:t>
          </m:r>
          <m:r>
            <w:rPr>
              <w:rFonts w:ascii="Cambria Math" w:hAnsi="Cambria Math"/>
              <w:lang w:eastAsia="zh-CN"/>
            </w:rPr>
            <m:t>t=0.2 degree/</m:t>
          </m:r>
          <m:r>
            <w:rPr>
              <w:rFonts w:ascii="Cambria Math" w:hAnsi="Cambria Math"/>
              <w:lang w:eastAsia="zh-CN"/>
            </w:rPr>
            <m:t>cm and n=# of grids.</m:t>
          </m:r>
        </m:oMath>
      </m:oMathPara>
    </w:p>
    <w:p w:rsidR="00FF150A" w:rsidRDefault="00D67C1C" w:rsidP="00FF150A">
      <w:pPr>
        <w:rPr>
          <w:lang w:eastAsia="zh-CN"/>
        </w:rPr>
      </w:pPr>
      <w:r>
        <w:rPr>
          <w:lang w:eastAsia="zh-CN"/>
        </w:rPr>
        <w:t xml:space="preserve">we assume a </w:t>
      </w:r>
      <w:r>
        <w:rPr>
          <w:lang w:eastAsia="zh-CN"/>
        </w:rPr>
        <w:t>maximum</w:t>
      </w:r>
      <w:r>
        <w:rPr>
          <w:lang w:eastAsia="zh-CN"/>
        </w:rPr>
        <w:t xml:space="preserve"> temperature T</w:t>
      </w:r>
      <w:r>
        <w:rPr>
          <w:vertAlign w:val="subscript"/>
          <w:lang w:eastAsia="zh-CN"/>
        </w:rPr>
        <w:t xml:space="preserve">max </w:t>
      </w:r>
      <w:r>
        <w:rPr>
          <w:lang w:eastAsia="zh-CN"/>
        </w:rPr>
        <w:t>for the source when operating</w:t>
      </w:r>
      <w:r>
        <w:rPr>
          <w:lang w:eastAsia="zh-CN"/>
        </w:rPr>
        <w:t xml:space="preserve">. </w:t>
      </w:r>
      <w:r w:rsidR="00FF150A">
        <w:rPr>
          <w:lang w:eastAsia="zh-CN"/>
        </w:rPr>
        <w:t>Once we create the five temperature maps from 5 measurement point, we compar</w:t>
      </w:r>
      <w:r>
        <w:rPr>
          <w:lang w:eastAsia="zh-CN"/>
        </w:rPr>
        <w:t>e the temperature value from each grid of each map to the maximum temperature. To fill the temperature map, we choose the value which has the smallest absolute difference to the maximum temperature.</w:t>
      </w:r>
      <w:r w:rsidR="00FF150A">
        <w:rPr>
          <w:lang w:eastAsia="zh-CN"/>
        </w:rPr>
        <w:t xml:space="preserve"> After that, </w:t>
      </w:r>
      <w:r>
        <w:rPr>
          <w:lang w:eastAsia="zh-CN"/>
        </w:rPr>
        <w:t xml:space="preserve">we </w:t>
      </w:r>
      <w:r w:rsidR="00831D8F">
        <w:rPr>
          <w:lang w:eastAsia="zh-CN"/>
        </w:rPr>
        <w:t>will fill the grid with these rules:</w:t>
      </w:r>
    </w:p>
    <w:p w:rsidR="00831D8F" w:rsidRDefault="00831D8F" w:rsidP="00831D8F">
      <w:pPr>
        <w:jc w:val="center"/>
        <w:rPr>
          <w:lang w:eastAsia="zh-CN"/>
        </w:rPr>
      </w:pPr>
      <w:r>
        <w:rPr>
          <w:lang w:eastAsia="zh-CN"/>
        </w:rPr>
        <w:t>P(</w:t>
      </w:r>
      <w:r w:rsidR="008876C2">
        <w:rPr>
          <w:lang w:eastAsia="zh-CN"/>
        </w:rPr>
        <w:t>|T</w:t>
      </w:r>
      <w:r w:rsidR="008876C2" w:rsidRPr="008876C2">
        <w:rPr>
          <w:vertAlign w:val="subscript"/>
          <w:lang w:eastAsia="zh-CN"/>
        </w:rPr>
        <w:t>max</w:t>
      </w:r>
      <w:r w:rsidR="008876C2">
        <w:rPr>
          <w:lang w:eastAsia="zh-CN"/>
        </w:rPr>
        <w:t>-T(i,j)|</w:t>
      </w:r>
      <w:r w:rsidR="00D436D6">
        <w:rPr>
          <w:lang w:eastAsia="zh-CN"/>
        </w:rPr>
        <w:t>&lt;=0.1</w:t>
      </w:r>
      <w:r w:rsidR="008876C2">
        <w:rPr>
          <w:lang w:eastAsia="zh-CN"/>
        </w:rPr>
        <w:t>)=</w:t>
      </w:r>
      <w:r>
        <w:rPr>
          <w:lang w:eastAsia="zh-CN"/>
        </w:rPr>
        <w:t>0.9</w:t>
      </w:r>
    </w:p>
    <w:p w:rsidR="00831D8F" w:rsidRDefault="00831D8F" w:rsidP="00831D8F">
      <w:pPr>
        <w:jc w:val="center"/>
        <w:rPr>
          <w:lang w:eastAsia="zh-CN"/>
        </w:rPr>
      </w:pPr>
      <w:r>
        <w:rPr>
          <w:lang w:eastAsia="zh-CN"/>
        </w:rPr>
        <w:t>P(</w:t>
      </w:r>
      <w:r w:rsidR="003B24F0">
        <w:rPr>
          <w:lang w:eastAsia="zh-CN"/>
        </w:rPr>
        <w:t>0.1</w:t>
      </w:r>
      <w:r w:rsidR="008876C2">
        <w:rPr>
          <w:lang w:eastAsia="zh-CN"/>
        </w:rPr>
        <w:t>&lt;</w:t>
      </w:r>
      <w:r w:rsidR="008876C2">
        <w:rPr>
          <w:lang w:eastAsia="zh-CN"/>
        </w:rPr>
        <w:t>T</w:t>
      </w:r>
      <w:r w:rsidR="008876C2" w:rsidRPr="008876C2">
        <w:rPr>
          <w:vertAlign w:val="subscript"/>
          <w:lang w:eastAsia="zh-CN"/>
        </w:rPr>
        <w:t>max</w:t>
      </w:r>
      <w:r w:rsidR="008876C2">
        <w:rPr>
          <w:lang w:eastAsia="zh-CN"/>
        </w:rPr>
        <w:t>-T(i,j)</w:t>
      </w:r>
      <w:r w:rsidR="006069FB">
        <w:rPr>
          <w:lang w:eastAsia="zh-CN"/>
        </w:rPr>
        <w:t>&lt;=0.15</w:t>
      </w:r>
      <w:r w:rsidR="00D436D6">
        <w:rPr>
          <w:lang w:eastAsia="zh-CN"/>
        </w:rPr>
        <w:t>)=0.7</w:t>
      </w:r>
    </w:p>
    <w:p w:rsidR="00831D8F" w:rsidRDefault="00C866DC" w:rsidP="00831D8F">
      <w:pPr>
        <w:jc w:val="center"/>
        <w:rPr>
          <w:lang w:eastAsia="zh-CN"/>
        </w:rPr>
      </w:pPr>
      <w:r>
        <w:rPr>
          <w:lang w:eastAsia="zh-CN"/>
        </w:rPr>
        <w:t xml:space="preserve">P(temperature </w:t>
      </w:r>
      <w:r w:rsidR="008876C2">
        <w:rPr>
          <w:lang w:eastAsia="zh-CN"/>
        </w:rPr>
        <w:t>difference not on certain</w:t>
      </w:r>
      <w:r w:rsidR="003B24F0">
        <w:rPr>
          <w:lang w:eastAsia="zh-CN"/>
        </w:rPr>
        <w:t xml:space="preserve"> range)=0.5</w:t>
      </w:r>
      <w:r w:rsidR="00831D8F">
        <w:rPr>
          <w:lang w:eastAsia="zh-CN"/>
        </w:rPr>
        <w:t>.</w:t>
      </w:r>
    </w:p>
    <w:p w:rsidR="008A46C9" w:rsidRDefault="008A46C9" w:rsidP="008A46C9">
      <w:pPr>
        <w:rPr>
          <w:lang w:eastAsia="zh-CN"/>
        </w:rPr>
      </w:pPr>
      <w:r>
        <w:rPr>
          <w:lang w:eastAsia="zh-CN"/>
        </w:rPr>
        <w:lastRenderedPageBreak/>
        <w:t>The test cases will be the same cases on</w:t>
      </w:r>
      <w:r>
        <w:rPr>
          <w:lang w:eastAsia="zh-CN"/>
        </w:rPr>
        <w:t xml:space="preserve"> Section 1.0. Figure 5 to 7</w:t>
      </w:r>
      <w:r>
        <w:rPr>
          <w:lang w:eastAsia="zh-CN"/>
        </w:rPr>
        <w:t xml:space="preserve"> shows the result </w:t>
      </w:r>
      <w:r w:rsidR="00B7480D">
        <w:t>for three different cases.</w:t>
      </w:r>
    </w:p>
    <w:p w:rsidR="00A20046" w:rsidRDefault="00D42C3C" w:rsidP="00B7480D">
      <w:pPr>
        <w:jc w:val="center"/>
        <w:rPr>
          <w:lang w:eastAsia="zh-CN"/>
        </w:rPr>
      </w:pPr>
      <w:r>
        <w:rPr>
          <w:noProof/>
          <w:lang w:eastAsia="zh-CN"/>
        </w:rPr>
        <w:drawing>
          <wp:inline distT="0" distB="0" distL="0" distR="0">
            <wp:extent cx="4348480" cy="3261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5.jpg"/>
                    <pic:cNvPicPr/>
                  </pic:nvPicPr>
                  <pic:blipFill>
                    <a:blip r:embed="rId14">
                      <a:extLst>
                        <a:ext uri="{28A0092B-C50C-407E-A947-70E740481C1C}">
                          <a14:useLocalDpi xmlns:a14="http://schemas.microsoft.com/office/drawing/2010/main" val="0"/>
                        </a:ext>
                      </a:extLst>
                    </a:blip>
                    <a:stretch>
                      <a:fillRect/>
                    </a:stretch>
                  </pic:blipFill>
                  <pic:spPr>
                    <a:xfrm>
                      <a:off x="0" y="0"/>
                      <a:ext cx="4348655" cy="3261491"/>
                    </a:xfrm>
                    <a:prstGeom prst="rect">
                      <a:avLst/>
                    </a:prstGeom>
                  </pic:spPr>
                </pic:pic>
              </a:graphicData>
            </a:graphic>
          </wp:inline>
        </w:drawing>
      </w:r>
    </w:p>
    <w:p w:rsidR="00B7480D" w:rsidRDefault="00D42C3C" w:rsidP="00B7480D">
      <w:pPr>
        <w:jc w:val="center"/>
        <w:rPr>
          <w:lang w:eastAsia="zh-CN"/>
        </w:rPr>
      </w:pPr>
      <w:r>
        <w:rPr>
          <w:noProof/>
          <w:lang w:eastAsia="zh-CN"/>
        </w:rPr>
        <w:drawing>
          <wp:inline distT="0" distB="0" distL="0" distR="0">
            <wp:extent cx="4338320" cy="325374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6.jpg"/>
                    <pic:cNvPicPr/>
                  </pic:nvPicPr>
                  <pic:blipFill>
                    <a:blip r:embed="rId15">
                      <a:extLst>
                        <a:ext uri="{28A0092B-C50C-407E-A947-70E740481C1C}">
                          <a14:useLocalDpi xmlns:a14="http://schemas.microsoft.com/office/drawing/2010/main" val="0"/>
                        </a:ext>
                      </a:extLst>
                    </a:blip>
                    <a:stretch>
                      <a:fillRect/>
                    </a:stretch>
                  </pic:blipFill>
                  <pic:spPr>
                    <a:xfrm>
                      <a:off x="0" y="0"/>
                      <a:ext cx="4338799" cy="3254099"/>
                    </a:xfrm>
                    <a:prstGeom prst="rect">
                      <a:avLst/>
                    </a:prstGeom>
                  </pic:spPr>
                </pic:pic>
              </a:graphicData>
            </a:graphic>
          </wp:inline>
        </w:drawing>
      </w:r>
    </w:p>
    <w:p w:rsidR="00B7480D" w:rsidRDefault="00D42C3C" w:rsidP="00B7480D">
      <w:pPr>
        <w:jc w:val="center"/>
        <w:rPr>
          <w:lang w:eastAsia="zh-CN"/>
        </w:rPr>
      </w:pPr>
      <w:r>
        <w:rPr>
          <w:noProof/>
          <w:lang w:eastAsia="zh-CN"/>
        </w:rPr>
        <w:lastRenderedPageBreak/>
        <w:drawing>
          <wp:inline distT="0" distB="0" distL="0" distR="0">
            <wp:extent cx="4358640" cy="3268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7.jpg"/>
                    <pic:cNvPicPr/>
                  </pic:nvPicPr>
                  <pic:blipFill>
                    <a:blip r:embed="rId16">
                      <a:extLst>
                        <a:ext uri="{28A0092B-C50C-407E-A947-70E740481C1C}">
                          <a14:useLocalDpi xmlns:a14="http://schemas.microsoft.com/office/drawing/2010/main" val="0"/>
                        </a:ext>
                      </a:extLst>
                    </a:blip>
                    <a:stretch>
                      <a:fillRect/>
                    </a:stretch>
                  </pic:blipFill>
                  <pic:spPr>
                    <a:xfrm>
                      <a:off x="0" y="0"/>
                      <a:ext cx="4369863" cy="3277397"/>
                    </a:xfrm>
                    <a:prstGeom prst="rect">
                      <a:avLst/>
                    </a:prstGeom>
                  </pic:spPr>
                </pic:pic>
              </a:graphicData>
            </a:graphic>
          </wp:inline>
        </w:drawing>
      </w:r>
    </w:p>
    <w:p w:rsidR="00B7480D" w:rsidRDefault="003E4E4A" w:rsidP="00B7480D">
      <w:pPr>
        <w:jc w:val="center"/>
      </w:pPr>
      <w:r>
        <w:t>Figure 5-7</w:t>
      </w:r>
      <w:r w:rsidR="00B7480D">
        <w:t>. Results of the simulation for three different cases.</w:t>
      </w:r>
    </w:p>
    <w:p w:rsidR="00B7480D" w:rsidRDefault="00B7480D" w:rsidP="00B7480D">
      <w:r>
        <w:t xml:space="preserve">Based on the simulation, as we could determine the </w:t>
      </w:r>
      <w:r>
        <w:t xml:space="preserve">temperature </w:t>
      </w:r>
      <w:r>
        <w:t xml:space="preserve">we could determine the rough location for the heat source. </w:t>
      </w:r>
      <w:r w:rsidR="00E2141F">
        <w:t>However, since</w:t>
      </w:r>
      <w:r w:rsidR="00D42C3C">
        <w:t xml:space="preserve"> </w:t>
      </w:r>
      <w:r w:rsidR="00E2141F">
        <w:t>the temperature for simulation has a great uncertainty, it will present a lot of outliers or do not present the location clearly. Therefore, it is necessary to verify the measurement data and/or use the combination fusion system.</w:t>
      </w:r>
    </w:p>
    <w:p w:rsidR="00A20046" w:rsidRDefault="00A20046" w:rsidP="00A20046">
      <w:pPr>
        <w:pStyle w:val="ListParagraph"/>
        <w:numPr>
          <w:ilvl w:val="0"/>
          <w:numId w:val="1"/>
        </w:numPr>
        <w:rPr>
          <w:rStyle w:val="Heading1Char"/>
        </w:rPr>
      </w:pPr>
      <w:r>
        <w:rPr>
          <w:rStyle w:val="Heading1Char"/>
          <w:lang w:eastAsia="zh-CN"/>
        </w:rPr>
        <w:t xml:space="preserve"> </w:t>
      </w:r>
      <w:r>
        <w:rPr>
          <w:rStyle w:val="Heading1Char"/>
          <w:lang w:eastAsia="zh-CN"/>
        </w:rPr>
        <w:t xml:space="preserve">Simulation </w:t>
      </w:r>
      <w:r>
        <w:rPr>
          <w:rStyle w:val="Heading1Char"/>
        </w:rPr>
        <w:t>–</w:t>
      </w:r>
      <w:r w:rsidR="007E31B4">
        <w:rPr>
          <w:rStyle w:val="Heading1Char"/>
        </w:rPr>
        <w:t xml:space="preserve"> IR Sensor and Thermocouple Combination</w:t>
      </w:r>
    </w:p>
    <w:p w:rsidR="00A20046" w:rsidRDefault="00962705" w:rsidP="00A20046">
      <w:pPr>
        <w:rPr>
          <w:lang w:eastAsia="zh-CN"/>
        </w:rPr>
      </w:pPr>
      <w:r>
        <w:rPr>
          <w:lang w:eastAsia="zh-CN"/>
        </w:rPr>
        <w:t xml:space="preserve">In this simulation, we make a multiplication on the probability from each grid on occupancy grid maps created by IR sensor and thermocouple. The test cases will be the same cases on Section 1.0. Figure x to x+2 shows the result of the </w:t>
      </w:r>
      <w:r w:rsidR="00954DCF">
        <w:rPr>
          <w:lang w:eastAsia="zh-CN"/>
        </w:rPr>
        <w:t>combination of the system</w:t>
      </w:r>
      <w:r w:rsidR="008A46C9">
        <w:rPr>
          <w:lang w:eastAsia="zh-CN"/>
        </w:rPr>
        <w:t xml:space="preserve"> </w:t>
      </w:r>
      <w:r w:rsidR="008A46C9">
        <w:t>for three different cases</w:t>
      </w:r>
      <w:r w:rsidR="00954DCF">
        <w:rPr>
          <w:lang w:eastAsia="zh-CN"/>
        </w:rPr>
        <w:t>.</w:t>
      </w:r>
    </w:p>
    <w:p w:rsidR="003E4E4A" w:rsidRDefault="00F16DAE" w:rsidP="00F757D8">
      <w:pPr>
        <w:jc w:val="center"/>
        <w:rPr>
          <w:lang w:eastAsia="zh-CN"/>
        </w:rPr>
      </w:pPr>
      <w:r>
        <w:rPr>
          <w:noProof/>
          <w:lang w:eastAsia="zh-CN"/>
        </w:rPr>
        <w:lastRenderedPageBreak/>
        <w:drawing>
          <wp:inline distT="0" distB="0" distL="0" distR="0">
            <wp:extent cx="4348480" cy="326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8.jpg"/>
                    <pic:cNvPicPr/>
                  </pic:nvPicPr>
                  <pic:blipFill>
                    <a:blip r:embed="rId17">
                      <a:extLst>
                        <a:ext uri="{28A0092B-C50C-407E-A947-70E740481C1C}">
                          <a14:useLocalDpi xmlns:a14="http://schemas.microsoft.com/office/drawing/2010/main" val="0"/>
                        </a:ext>
                      </a:extLst>
                    </a:blip>
                    <a:stretch>
                      <a:fillRect/>
                    </a:stretch>
                  </pic:blipFill>
                  <pic:spPr>
                    <a:xfrm>
                      <a:off x="0" y="0"/>
                      <a:ext cx="4348995" cy="3261746"/>
                    </a:xfrm>
                    <a:prstGeom prst="rect">
                      <a:avLst/>
                    </a:prstGeom>
                  </pic:spPr>
                </pic:pic>
              </a:graphicData>
            </a:graphic>
          </wp:inline>
        </w:drawing>
      </w:r>
    </w:p>
    <w:p w:rsidR="00A97305" w:rsidRDefault="00F16DAE" w:rsidP="00F757D8">
      <w:pPr>
        <w:jc w:val="center"/>
        <w:rPr>
          <w:lang w:eastAsia="zh-CN"/>
        </w:rPr>
      </w:pPr>
      <w:r>
        <w:rPr>
          <w:noProof/>
          <w:lang w:eastAsia="zh-CN"/>
        </w:rPr>
        <w:drawing>
          <wp:inline distT="0" distB="0" distL="0" distR="0">
            <wp:extent cx="4348480" cy="32613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9.jpg"/>
                    <pic:cNvPicPr/>
                  </pic:nvPicPr>
                  <pic:blipFill>
                    <a:blip r:embed="rId18">
                      <a:extLst>
                        <a:ext uri="{28A0092B-C50C-407E-A947-70E740481C1C}">
                          <a14:useLocalDpi xmlns:a14="http://schemas.microsoft.com/office/drawing/2010/main" val="0"/>
                        </a:ext>
                      </a:extLst>
                    </a:blip>
                    <a:stretch>
                      <a:fillRect/>
                    </a:stretch>
                  </pic:blipFill>
                  <pic:spPr>
                    <a:xfrm>
                      <a:off x="0" y="0"/>
                      <a:ext cx="4348797" cy="3261598"/>
                    </a:xfrm>
                    <a:prstGeom prst="rect">
                      <a:avLst/>
                    </a:prstGeom>
                  </pic:spPr>
                </pic:pic>
              </a:graphicData>
            </a:graphic>
          </wp:inline>
        </w:drawing>
      </w:r>
    </w:p>
    <w:p w:rsidR="00A97305" w:rsidRDefault="00F16DAE" w:rsidP="00F757D8">
      <w:pPr>
        <w:jc w:val="center"/>
        <w:rPr>
          <w:lang w:eastAsia="zh-CN"/>
        </w:rPr>
      </w:pPr>
      <w:r>
        <w:rPr>
          <w:noProof/>
          <w:lang w:eastAsia="zh-CN"/>
        </w:rPr>
        <w:lastRenderedPageBreak/>
        <w:drawing>
          <wp:inline distT="0" distB="0" distL="0" distR="0">
            <wp:extent cx="4348480" cy="3261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10.jpg"/>
                    <pic:cNvPicPr/>
                  </pic:nvPicPr>
                  <pic:blipFill>
                    <a:blip r:embed="rId19">
                      <a:extLst>
                        <a:ext uri="{28A0092B-C50C-407E-A947-70E740481C1C}">
                          <a14:useLocalDpi xmlns:a14="http://schemas.microsoft.com/office/drawing/2010/main" val="0"/>
                        </a:ext>
                      </a:extLst>
                    </a:blip>
                    <a:stretch>
                      <a:fillRect/>
                    </a:stretch>
                  </pic:blipFill>
                  <pic:spPr>
                    <a:xfrm>
                      <a:off x="0" y="0"/>
                      <a:ext cx="4349119" cy="3261839"/>
                    </a:xfrm>
                    <a:prstGeom prst="rect">
                      <a:avLst/>
                    </a:prstGeom>
                  </pic:spPr>
                </pic:pic>
              </a:graphicData>
            </a:graphic>
          </wp:inline>
        </w:drawing>
      </w:r>
    </w:p>
    <w:p w:rsidR="00F757D8" w:rsidRDefault="00F757D8" w:rsidP="00F757D8">
      <w:pPr>
        <w:jc w:val="center"/>
      </w:pPr>
      <w:r>
        <w:t>Figure 8-10</w:t>
      </w:r>
      <w:r>
        <w:t>. Results of the simulation for three different cases.</w:t>
      </w:r>
    </w:p>
    <w:p w:rsidR="009516C0" w:rsidRDefault="009516C0" w:rsidP="009516C0">
      <w:r>
        <w:t xml:space="preserve">For the combined system, since the measurement is one-time step only, it does not take too much time to </w:t>
      </w:r>
      <w:r w:rsidR="001A41DA">
        <w:t>respond</w:t>
      </w:r>
      <w:r>
        <w:t xml:space="preserve">. </w:t>
      </w:r>
      <w:r w:rsidR="001A41DA">
        <w:t>However, since the combined system includes more loops to calculate and mapping, it will take more time for larger set of data.</w:t>
      </w:r>
    </w:p>
    <w:p w:rsidR="00A97305" w:rsidRDefault="001A41DA" w:rsidP="00A20046">
      <w:r>
        <w:t>For the advantage of the combined system, it will be more accurate to locate the centre of the heat source. However, it will create a bigger localization map with bad data from thermocouple and IR sensors, which will be the disadvantage of the combined system.</w:t>
      </w:r>
    </w:p>
    <w:p w:rsidR="00A20046" w:rsidRPr="00B14D61" w:rsidRDefault="00A20046" w:rsidP="00A20046">
      <w:pPr>
        <w:pStyle w:val="ListParagraph"/>
        <w:numPr>
          <w:ilvl w:val="0"/>
          <w:numId w:val="1"/>
        </w:numPr>
        <w:rPr>
          <w:rFonts w:asciiTheme="majorHAnsi" w:eastAsiaTheme="majorEastAsia" w:hAnsiTheme="majorHAnsi" w:cstheme="majorBidi"/>
          <w:b/>
          <w:bCs/>
          <w:color w:val="2F5496" w:themeColor="accent1" w:themeShade="BF"/>
          <w:sz w:val="28"/>
          <w:szCs w:val="28"/>
        </w:rPr>
      </w:pPr>
      <w:r>
        <w:rPr>
          <w:rStyle w:val="Heading1Char"/>
          <w:lang w:eastAsia="zh-CN"/>
        </w:rPr>
        <w:t xml:space="preserve"> </w:t>
      </w:r>
      <w:r w:rsidR="007E31B4">
        <w:rPr>
          <w:rStyle w:val="Heading1Char"/>
          <w:lang w:eastAsia="zh-CN"/>
        </w:rPr>
        <w:t>Experimentation</w:t>
      </w:r>
      <w:r>
        <w:rPr>
          <w:rStyle w:val="Heading1Char"/>
          <w:lang w:eastAsia="zh-CN"/>
        </w:rPr>
        <w:t xml:space="preserve"> </w:t>
      </w:r>
      <w:r>
        <w:rPr>
          <w:rStyle w:val="Heading1Char"/>
        </w:rPr>
        <w:t>Setup</w:t>
      </w:r>
    </w:p>
    <w:p w:rsidR="000F15EE" w:rsidRDefault="00AD050C" w:rsidP="007E31B4">
      <w:pPr>
        <w:rPr>
          <w:lang w:eastAsia="zh-CN"/>
        </w:rPr>
      </w:pPr>
      <w:r>
        <w:rPr>
          <w:lang w:eastAsia="zh-CN"/>
        </w:rPr>
        <w:t>In the experimentation, the setup is sh</w:t>
      </w:r>
      <w:r w:rsidR="009516C0">
        <w:rPr>
          <w:lang w:eastAsia="zh-CN"/>
        </w:rPr>
        <w:t>own as Figure.11</w:t>
      </w:r>
      <w:r>
        <w:rPr>
          <w:lang w:eastAsia="zh-CN"/>
        </w:rPr>
        <w:t xml:space="preserve">. </w:t>
      </w:r>
    </w:p>
    <w:p w:rsidR="000F15EE" w:rsidRDefault="00553583" w:rsidP="00553583">
      <w:pPr>
        <w:jc w:val="center"/>
        <w:rPr>
          <w:lang w:eastAsia="zh-CN"/>
        </w:rPr>
      </w:pPr>
      <w:r>
        <w:rPr>
          <w:noProof/>
          <w:lang w:eastAsia="zh-CN"/>
        </w:rPr>
        <w:lastRenderedPageBreak/>
        <w:drawing>
          <wp:inline distT="0" distB="0" distL="0" distR="0">
            <wp:extent cx="4318000" cy="3238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5499.JPG"/>
                    <pic:cNvPicPr/>
                  </pic:nvPicPr>
                  <pic:blipFill>
                    <a:blip r:embed="rId20">
                      <a:extLst>
                        <a:ext uri="{28A0092B-C50C-407E-A947-70E740481C1C}">
                          <a14:useLocalDpi xmlns:a14="http://schemas.microsoft.com/office/drawing/2010/main" val="0"/>
                        </a:ext>
                      </a:extLst>
                    </a:blip>
                    <a:stretch>
                      <a:fillRect/>
                    </a:stretch>
                  </pic:blipFill>
                  <pic:spPr>
                    <a:xfrm>
                      <a:off x="0" y="0"/>
                      <a:ext cx="4318000" cy="3238500"/>
                    </a:xfrm>
                    <a:prstGeom prst="rect">
                      <a:avLst/>
                    </a:prstGeom>
                  </pic:spPr>
                </pic:pic>
              </a:graphicData>
            </a:graphic>
          </wp:inline>
        </w:drawing>
      </w:r>
    </w:p>
    <w:p w:rsidR="00553583" w:rsidRDefault="00553583" w:rsidP="00553583">
      <w:pPr>
        <w:jc w:val="center"/>
        <w:rPr>
          <w:lang w:eastAsia="zh-CN"/>
        </w:rPr>
      </w:pPr>
      <w:r>
        <w:rPr>
          <w:lang w:eastAsia="zh-CN"/>
        </w:rPr>
        <w:t>Figure 11. Experiment Setup.</w:t>
      </w:r>
    </w:p>
    <w:p w:rsidR="007E31B4" w:rsidRDefault="00AD050C" w:rsidP="007E31B4">
      <w:pPr>
        <w:rPr>
          <w:lang w:eastAsia="zh-CN"/>
        </w:rPr>
      </w:pPr>
      <w:r>
        <w:rPr>
          <w:lang w:eastAsia="zh-CN"/>
        </w:rPr>
        <w:t xml:space="preserve">For temperature reading, we wait for 1 minute to heat up and take the value when the temperature is relatively steady (the aluminum plate does not get heat up any more). </w:t>
      </w:r>
      <w:r>
        <w:t>We set two</w:t>
      </w:r>
      <w:r>
        <w:t xml:space="preserve"> different cases: heat source is set on the centre,</w:t>
      </w:r>
      <w:r w:rsidR="009516C0">
        <w:t xml:space="preserve"> and</w:t>
      </w:r>
      <w:r>
        <w:t xml:space="preserve"> heat source is set on one of the edge</w:t>
      </w:r>
      <w:r>
        <w:t>.</w:t>
      </w:r>
      <w:r w:rsidR="004B0CC7">
        <w:t xml:space="preserve"> The test</w:t>
      </w:r>
      <w:r w:rsidR="00715312">
        <w:t xml:space="preserve"> ca</w:t>
      </w:r>
      <w:r w:rsidR="001A41DA">
        <w:t>se setup is shown as Figure.12-13</w:t>
      </w:r>
      <w:r w:rsidR="000F15EE">
        <w:t>.</w:t>
      </w:r>
    </w:p>
    <w:p w:rsidR="00AD050C" w:rsidRDefault="00553583" w:rsidP="00553583">
      <w:pPr>
        <w:jc w:val="center"/>
        <w:rPr>
          <w:lang w:eastAsia="zh-CN"/>
        </w:rPr>
      </w:pPr>
      <w:r>
        <w:rPr>
          <w:noProof/>
          <w:lang w:eastAsia="zh-CN"/>
        </w:rPr>
        <w:drawing>
          <wp:inline distT="0" distB="0" distL="0" distR="0">
            <wp:extent cx="4318000" cy="323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5500.JPG"/>
                    <pic:cNvPicPr/>
                  </pic:nvPicPr>
                  <pic:blipFill>
                    <a:blip r:embed="rId21">
                      <a:extLst>
                        <a:ext uri="{28A0092B-C50C-407E-A947-70E740481C1C}">
                          <a14:useLocalDpi xmlns:a14="http://schemas.microsoft.com/office/drawing/2010/main" val="0"/>
                        </a:ext>
                      </a:extLst>
                    </a:blip>
                    <a:stretch>
                      <a:fillRect/>
                    </a:stretch>
                  </pic:blipFill>
                  <pic:spPr>
                    <a:xfrm>
                      <a:off x="0" y="0"/>
                      <a:ext cx="4318797" cy="3239098"/>
                    </a:xfrm>
                    <a:prstGeom prst="rect">
                      <a:avLst/>
                    </a:prstGeom>
                  </pic:spPr>
                </pic:pic>
              </a:graphicData>
            </a:graphic>
          </wp:inline>
        </w:drawing>
      </w:r>
    </w:p>
    <w:p w:rsidR="00553583" w:rsidRDefault="00553583" w:rsidP="00553583">
      <w:pPr>
        <w:jc w:val="center"/>
        <w:rPr>
          <w:lang w:eastAsia="zh-CN"/>
        </w:rPr>
      </w:pPr>
      <w:r>
        <w:rPr>
          <w:noProof/>
          <w:lang w:eastAsia="zh-CN"/>
        </w:rPr>
        <w:lastRenderedPageBreak/>
        <w:drawing>
          <wp:inline distT="0" distB="0" distL="0" distR="0">
            <wp:extent cx="4318000"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501.JPG"/>
                    <pic:cNvPicPr/>
                  </pic:nvPicPr>
                  <pic:blipFill>
                    <a:blip r:embed="rId22">
                      <a:extLst>
                        <a:ext uri="{28A0092B-C50C-407E-A947-70E740481C1C}">
                          <a14:useLocalDpi xmlns:a14="http://schemas.microsoft.com/office/drawing/2010/main" val="0"/>
                        </a:ext>
                      </a:extLst>
                    </a:blip>
                    <a:stretch>
                      <a:fillRect/>
                    </a:stretch>
                  </pic:blipFill>
                  <pic:spPr>
                    <a:xfrm>
                      <a:off x="0" y="0"/>
                      <a:ext cx="4318168" cy="3238626"/>
                    </a:xfrm>
                    <a:prstGeom prst="rect">
                      <a:avLst/>
                    </a:prstGeom>
                  </pic:spPr>
                </pic:pic>
              </a:graphicData>
            </a:graphic>
          </wp:inline>
        </w:drawing>
      </w:r>
    </w:p>
    <w:p w:rsidR="000F15EE" w:rsidRDefault="00553583" w:rsidP="00553583">
      <w:pPr>
        <w:jc w:val="center"/>
        <w:rPr>
          <w:lang w:eastAsia="zh-CN"/>
        </w:rPr>
      </w:pPr>
      <w:r>
        <w:rPr>
          <w:lang w:eastAsia="zh-CN"/>
        </w:rPr>
        <w:t>Figure 12-13</w:t>
      </w:r>
      <w:r>
        <w:rPr>
          <w:lang w:eastAsia="zh-CN"/>
        </w:rPr>
        <w:t xml:space="preserve">. </w:t>
      </w:r>
      <w:r>
        <w:rPr>
          <w:lang w:eastAsia="zh-CN"/>
        </w:rPr>
        <w:t>Test cases for different locations for heat source</w:t>
      </w:r>
    </w:p>
    <w:p w:rsidR="007E31B4" w:rsidRPr="00B14D61" w:rsidRDefault="007E31B4" w:rsidP="007E31B4">
      <w:pPr>
        <w:pStyle w:val="ListParagraph"/>
        <w:numPr>
          <w:ilvl w:val="0"/>
          <w:numId w:val="1"/>
        </w:numPr>
        <w:rPr>
          <w:rFonts w:asciiTheme="majorHAnsi" w:eastAsiaTheme="majorEastAsia" w:hAnsiTheme="majorHAnsi" w:cstheme="majorBidi"/>
          <w:b/>
          <w:bCs/>
          <w:color w:val="2F5496" w:themeColor="accent1" w:themeShade="BF"/>
          <w:sz w:val="28"/>
          <w:szCs w:val="28"/>
        </w:rPr>
      </w:pPr>
      <w:r>
        <w:rPr>
          <w:rStyle w:val="Heading1Char"/>
          <w:lang w:eastAsia="zh-CN"/>
        </w:rPr>
        <w:t xml:space="preserve"> </w:t>
      </w:r>
      <w:r>
        <w:rPr>
          <w:rStyle w:val="Heading1Char"/>
          <w:lang w:eastAsia="zh-CN"/>
        </w:rPr>
        <w:t>Experimentation</w:t>
      </w:r>
      <w:r>
        <w:rPr>
          <w:rStyle w:val="Heading1Char"/>
        </w:rPr>
        <w:t xml:space="preserve"> – </w:t>
      </w:r>
      <w:r>
        <w:rPr>
          <w:rStyle w:val="Heading1Char"/>
        </w:rPr>
        <w:t>IR Sensor</w:t>
      </w:r>
    </w:p>
    <w:p w:rsidR="007E31B4" w:rsidRDefault="00AD050C" w:rsidP="007E31B4">
      <w:pPr>
        <w:rPr>
          <w:lang w:eastAsia="zh-CN"/>
        </w:rPr>
      </w:pPr>
      <w:r>
        <w:rPr>
          <w:lang w:eastAsia="zh-CN"/>
        </w:rPr>
        <w:t xml:space="preserve">Using the data from measurement, </w:t>
      </w:r>
      <w:r w:rsidR="00553583">
        <w:rPr>
          <w:lang w:eastAsia="zh-CN"/>
        </w:rPr>
        <w:t>Figure 14-15</w:t>
      </w:r>
      <w:r>
        <w:rPr>
          <w:lang w:eastAsia="zh-CN"/>
        </w:rPr>
        <w:t xml:space="preserve"> shows the result for two different cases</w:t>
      </w:r>
      <w:r w:rsidR="00553583">
        <w:rPr>
          <w:lang w:eastAsia="zh-CN"/>
        </w:rPr>
        <w:t xml:space="preserve"> with IR sensors only</w:t>
      </w:r>
      <w:r>
        <w:rPr>
          <w:lang w:eastAsia="zh-CN"/>
        </w:rPr>
        <w:t>.</w:t>
      </w:r>
    </w:p>
    <w:p w:rsidR="00AD050C" w:rsidRDefault="006069FB" w:rsidP="009955D4">
      <w:pPr>
        <w:jc w:val="center"/>
        <w:rPr>
          <w:lang w:eastAsia="zh-CN"/>
        </w:rPr>
      </w:pPr>
      <w:r>
        <w:rPr>
          <w:noProof/>
          <w:lang w:eastAsia="zh-CN"/>
        </w:rPr>
        <w:drawing>
          <wp:inline distT="0" distB="0" distL="0" distR="0">
            <wp:extent cx="4348480" cy="3261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14.jpg"/>
                    <pic:cNvPicPr/>
                  </pic:nvPicPr>
                  <pic:blipFill>
                    <a:blip r:embed="rId23">
                      <a:extLst>
                        <a:ext uri="{28A0092B-C50C-407E-A947-70E740481C1C}">
                          <a14:useLocalDpi xmlns:a14="http://schemas.microsoft.com/office/drawing/2010/main" val="0"/>
                        </a:ext>
                      </a:extLst>
                    </a:blip>
                    <a:stretch>
                      <a:fillRect/>
                    </a:stretch>
                  </pic:blipFill>
                  <pic:spPr>
                    <a:xfrm>
                      <a:off x="0" y="0"/>
                      <a:ext cx="4348636" cy="3261477"/>
                    </a:xfrm>
                    <a:prstGeom prst="rect">
                      <a:avLst/>
                    </a:prstGeom>
                  </pic:spPr>
                </pic:pic>
              </a:graphicData>
            </a:graphic>
          </wp:inline>
        </w:drawing>
      </w:r>
    </w:p>
    <w:p w:rsidR="009955D4" w:rsidRDefault="006069FB" w:rsidP="009955D4">
      <w:pPr>
        <w:jc w:val="center"/>
        <w:rPr>
          <w:lang w:eastAsia="zh-CN"/>
        </w:rPr>
      </w:pPr>
      <w:r>
        <w:rPr>
          <w:noProof/>
          <w:lang w:eastAsia="zh-CN"/>
        </w:rPr>
        <w:lastRenderedPageBreak/>
        <w:drawing>
          <wp:inline distT="0" distB="0" distL="0" distR="0">
            <wp:extent cx="4348480" cy="32613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15.jpg"/>
                    <pic:cNvPicPr/>
                  </pic:nvPicPr>
                  <pic:blipFill>
                    <a:blip r:embed="rId24">
                      <a:extLst>
                        <a:ext uri="{28A0092B-C50C-407E-A947-70E740481C1C}">
                          <a14:useLocalDpi xmlns:a14="http://schemas.microsoft.com/office/drawing/2010/main" val="0"/>
                        </a:ext>
                      </a:extLst>
                    </a:blip>
                    <a:stretch>
                      <a:fillRect/>
                    </a:stretch>
                  </pic:blipFill>
                  <pic:spPr>
                    <a:xfrm>
                      <a:off x="0" y="0"/>
                      <a:ext cx="4348801" cy="3261601"/>
                    </a:xfrm>
                    <a:prstGeom prst="rect">
                      <a:avLst/>
                    </a:prstGeom>
                  </pic:spPr>
                </pic:pic>
              </a:graphicData>
            </a:graphic>
          </wp:inline>
        </w:drawing>
      </w:r>
    </w:p>
    <w:p w:rsidR="009955D4" w:rsidRDefault="009955D4" w:rsidP="009955D4">
      <w:pPr>
        <w:jc w:val="center"/>
        <w:rPr>
          <w:lang w:eastAsia="zh-CN"/>
        </w:rPr>
      </w:pPr>
      <w:r>
        <w:rPr>
          <w:lang w:eastAsia="zh-CN"/>
        </w:rPr>
        <w:t>Figure 14-15</w:t>
      </w:r>
      <w:r>
        <w:rPr>
          <w:lang w:eastAsia="zh-CN"/>
        </w:rPr>
        <w:t xml:space="preserve">. </w:t>
      </w:r>
      <w:r>
        <w:rPr>
          <w:lang w:eastAsia="zh-CN"/>
        </w:rPr>
        <w:t>Experiment result for two cases with IR sensor only.</w:t>
      </w:r>
    </w:p>
    <w:p w:rsidR="009F6DF5" w:rsidRDefault="00AD050C" w:rsidP="001D73F7">
      <w:pPr>
        <w:rPr>
          <w:lang w:eastAsia="zh-CN"/>
        </w:rPr>
      </w:pPr>
      <w:r>
        <w:rPr>
          <w:lang w:eastAsia="zh-CN"/>
        </w:rPr>
        <w:t>Compared the simulated result and the experiment result, it shows that</w:t>
      </w:r>
      <w:r w:rsidR="00B24198">
        <w:rPr>
          <w:lang w:eastAsia="zh-CN"/>
        </w:rPr>
        <w:t xml:space="preserve"> t</w:t>
      </w:r>
      <w:r w:rsidR="00B24198">
        <w:rPr>
          <w:lang w:eastAsia="zh-CN"/>
        </w:rPr>
        <w:t xml:space="preserve">he measurement from IR sensor is </w:t>
      </w:r>
      <w:r w:rsidR="001D73F7">
        <w:rPr>
          <w:lang w:eastAsia="zh-CN"/>
        </w:rPr>
        <w:t>roughly matched the exact location.</w:t>
      </w:r>
      <w:r w:rsidR="008A423B">
        <w:rPr>
          <w:lang w:eastAsia="zh-CN"/>
        </w:rPr>
        <w:t xml:space="preserve"> However, due to the noise, it could not locate the exact location for the heat source.</w:t>
      </w:r>
      <w:r w:rsidR="00C862E0">
        <w:rPr>
          <w:lang w:eastAsia="zh-CN"/>
        </w:rPr>
        <w:t xml:space="preserve"> Also, since we set up a relatively large size on the occupancy grid, we would expect to have around 1cm offset from the experimental result to the simulated result.</w:t>
      </w:r>
    </w:p>
    <w:p w:rsidR="007E31B4" w:rsidRDefault="007E31B4" w:rsidP="007E31B4">
      <w:pPr>
        <w:pStyle w:val="ListParagraph"/>
        <w:numPr>
          <w:ilvl w:val="0"/>
          <w:numId w:val="1"/>
        </w:numPr>
        <w:rPr>
          <w:rStyle w:val="Heading1Char"/>
        </w:rPr>
      </w:pPr>
      <w:r>
        <w:rPr>
          <w:rStyle w:val="Heading1Char"/>
          <w:lang w:eastAsia="zh-CN"/>
        </w:rPr>
        <w:t xml:space="preserve"> </w:t>
      </w:r>
      <w:r>
        <w:rPr>
          <w:rStyle w:val="Heading1Char"/>
          <w:lang w:eastAsia="zh-CN"/>
        </w:rPr>
        <w:t>Experimentation</w:t>
      </w:r>
      <w:r>
        <w:rPr>
          <w:rStyle w:val="Heading1Char"/>
        </w:rPr>
        <w:t xml:space="preserve"> – Thermocouple</w:t>
      </w:r>
    </w:p>
    <w:p w:rsidR="00AD050C" w:rsidRDefault="00AD050C" w:rsidP="00AD050C">
      <w:pPr>
        <w:rPr>
          <w:lang w:eastAsia="zh-CN"/>
        </w:rPr>
      </w:pPr>
      <w:r>
        <w:rPr>
          <w:lang w:eastAsia="zh-CN"/>
        </w:rPr>
        <w:t xml:space="preserve">Using the data from measurement, </w:t>
      </w:r>
      <w:r w:rsidR="00145070">
        <w:rPr>
          <w:lang w:eastAsia="zh-CN"/>
        </w:rPr>
        <w:t>Figure 16-17</w:t>
      </w:r>
      <w:r>
        <w:rPr>
          <w:lang w:eastAsia="zh-CN"/>
        </w:rPr>
        <w:t xml:space="preserve"> shows the result for two different cases</w:t>
      </w:r>
      <w:r w:rsidR="00145070">
        <w:rPr>
          <w:lang w:eastAsia="zh-CN"/>
        </w:rPr>
        <w:t xml:space="preserve"> with thermocouple</w:t>
      </w:r>
      <w:r w:rsidR="00145070">
        <w:rPr>
          <w:lang w:eastAsia="zh-CN"/>
        </w:rPr>
        <w:t xml:space="preserve"> only</w:t>
      </w:r>
      <w:r w:rsidR="00145070">
        <w:rPr>
          <w:lang w:eastAsia="zh-CN"/>
        </w:rPr>
        <w:t>.</w:t>
      </w:r>
    </w:p>
    <w:p w:rsidR="00AD050C" w:rsidRDefault="00F16DAE" w:rsidP="00F16DAE">
      <w:pPr>
        <w:jc w:val="center"/>
        <w:rPr>
          <w:lang w:eastAsia="zh-CN"/>
        </w:rPr>
      </w:pPr>
      <w:r>
        <w:rPr>
          <w:noProof/>
          <w:lang w:eastAsia="zh-CN"/>
        </w:rPr>
        <w:lastRenderedPageBreak/>
        <w:drawing>
          <wp:inline distT="0" distB="0" distL="0" distR="0">
            <wp:extent cx="4348480" cy="32613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16.jpg"/>
                    <pic:cNvPicPr/>
                  </pic:nvPicPr>
                  <pic:blipFill>
                    <a:blip r:embed="rId25">
                      <a:extLst>
                        <a:ext uri="{28A0092B-C50C-407E-A947-70E740481C1C}">
                          <a14:useLocalDpi xmlns:a14="http://schemas.microsoft.com/office/drawing/2010/main" val="0"/>
                        </a:ext>
                      </a:extLst>
                    </a:blip>
                    <a:stretch>
                      <a:fillRect/>
                    </a:stretch>
                  </pic:blipFill>
                  <pic:spPr>
                    <a:xfrm>
                      <a:off x="0" y="0"/>
                      <a:ext cx="4348804" cy="3261603"/>
                    </a:xfrm>
                    <a:prstGeom prst="rect">
                      <a:avLst/>
                    </a:prstGeom>
                  </pic:spPr>
                </pic:pic>
              </a:graphicData>
            </a:graphic>
          </wp:inline>
        </w:drawing>
      </w:r>
    </w:p>
    <w:p w:rsidR="00F16DAE" w:rsidRDefault="00F16DAE" w:rsidP="00F16DAE">
      <w:pPr>
        <w:jc w:val="center"/>
        <w:rPr>
          <w:lang w:eastAsia="zh-CN"/>
        </w:rPr>
      </w:pPr>
      <w:r>
        <w:rPr>
          <w:noProof/>
          <w:lang w:eastAsia="zh-CN"/>
        </w:rPr>
        <w:drawing>
          <wp:inline distT="0" distB="0" distL="0" distR="0">
            <wp:extent cx="4345093" cy="32588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17.jpg"/>
                    <pic:cNvPicPr/>
                  </pic:nvPicPr>
                  <pic:blipFill>
                    <a:blip r:embed="rId26">
                      <a:extLst>
                        <a:ext uri="{28A0092B-C50C-407E-A947-70E740481C1C}">
                          <a14:useLocalDpi xmlns:a14="http://schemas.microsoft.com/office/drawing/2010/main" val="0"/>
                        </a:ext>
                      </a:extLst>
                    </a:blip>
                    <a:stretch>
                      <a:fillRect/>
                    </a:stretch>
                  </pic:blipFill>
                  <pic:spPr>
                    <a:xfrm>
                      <a:off x="0" y="0"/>
                      <a:ext cx="4357293" cy="3267970"/>
                    </a:xfrm>
                    <a:prstGeom prst="rect">
                      <a:avLst/>
                    </a:prstGeom>
                  </pic:spPr>
                </pic:pic>
              </a:graphicData>
            </a:graphic>
          </wp:inline>
        </w:drawing>
      </w:r>
    </w:p>
    <w:p w:rsidR="00F16DAE" w:rsidRDefault="00F16DAE" w:rsidP="00F16DAE">
      <w:pPr>
        <w:jc w:val="center"/>
        <w:rPr>
          <w:lang w:eastAsia="zh-CN"/>
        </w:rPr>
      </w:pPr>
      <w:r>
        <w:rPr>
          <w:lang w:eastAsia="zh-CN"/>
        </w:rPr>
        <w:t>Figure 16-17</w:t>
      </w:r>
      <w:r>
        <w:rPr>
          <w:lang w:eastAsia="zh-CN"/>
        </w:rPr>
        <w:t>. Experiment res</w:t>
      </w:r>
      <w:r w:rsidR="00242F57">
        <w:rPr>
          <w:lang w:eastAsia="zh-CN"/>
        </w:rPr>
        <w:t>ult for two cases with thermocouple</w:t>
      </w:r>
      <w:r>
        <w:rPr>
          <w:lang w:eastAsia="zh-CN"/>
        </w:rPr>
        <w:t xml:space="preserve"> only.</w:t>
      </w:r>
    </w:p>
    <w:p w:rsidR="00AD050C" w:rsidRPr="00AD050C" w:rsidRDefault="00AD050C" w:rsidP="007E31B4">
      <w:pPr>
        <w:rPr>
          <w:lang w:eastAsia="zh-CN"/>
        </w:rPr>
      </w:pPr>
      <w:r>
        <w:rPr>
          <w:lang w:eastAsia="zh-CN"/>
        </w:rPr>
        <w:t>Compared the simulated result and the experiment result, it shows that</w:t>
      </w:r>
      <w:r w:rsidR="00B24198">
        <w:rPr>
          <w:lang w:eastAsia="zh-CN"/>
        </w:rPr>
        <w:t xml:space="preserve"> t</w:t>
      </w:r>
      <w:r w:rsidR="00F16DAE">
        <w:rPr>
          <w:lang w:eastAsia="zh-CN"/>
        </w:rPr>
        <w:t>he experiment result shows the rough location for the heat source. Similar to the simulated result, the experiment result has lots of outliers. To exclude to outlier, we are going to combine both sensors and thermocouple.</w:t>
      </w:r>
    </w:p>
    <w:p w:rsidR="007E31B4" w:rsidRPr="00B14D61" w:rsidRDefault="007E31B4" w:rsidP="007E31B4">
      <w:pPr>
        <w:pStyle w:val="ListParagraph"/>
        <w:numPr>
          <w:ilvl w:val="0"/>
          <w:numId w:val="1"/>
        </w:numPr>
        <w:rPr>
          <w:rFonts w:asciiTheme="majorHAnsi" w:eastAsiaTheme="majorEastAsia" w:hAnsiTheme="majorHAnsi" w:cstheme="majorBidi"/>
          <w:b/>
          <w:bCs/>
          <w:color w:val="2F5496" w:themeColor="accent1" w:themeShade="BF"/>
          <w:sz w:val="28"/>
          <w:szCs w:val="28"/>
        </w:rPr>
      </w:pPr>
      <w:r>
        <w:rPr>
          <w:rStyle w:val="Heading1Char"/>
          <w:lang w:eastAsia="zh-CN"/>
        </w:rPr>
        <w:t xml:space="preserve"> </w:t>
      </w:r>
      <w:r>
        <w:rPr>
          <w:rStyle w:val="Heading1Char"/>
          <w:lang w:eastAsia="zh-CN"/>
        </w:rPr>
        <w:t>Experimentation</w:t>
      </w:r>
      <w:r>
        <w:rPr>
          <w:rStyle w:val="Heading1Char"/>
        </w:rPr>
        <w:t xml:space="preserve"> – IR Sensor and Thermocouple Combination</w:t>
      </w:r>
    </w:p>
    <w:p w:rsidR="00264C23" w:rsidRDefault="00264C23" w:rsidP="00264C23">
      <w:pPr>
        <w:rPr>
          <w:lang w:eastAsia="zh-CN"/>
        </w:rPr>
      </w:pPr>
      <w:r>
        <w:rPr>
          <w:lang w:eastAsia="zh-CN"/>
        </w:rPr>
        <w:lastRenderedPageBreak/>
        <w:t xml:space="preserve">Using the data from measurement, </w:t>
      </w:r>
      <w:r w:rsidR="00145070">
        <w:rPr>
          <w:lang w:eastAsia="zh-CN"/>
        </w:rPr>
        <w:t>Figure 18-19</w:t>
      </w:r>
      <w:r>
        <w:rPr>
          <w:lang w:eastAsia="zh-CN"/>
        </w:rPr>
        <w:t xml:space="preserve"> shows the result for two different cases.</w:t>
      </w:r>
    </w:p>
    <w:p w:rsidR="00242F57" w:rsidRDefault="00242F57" w:rsidP="00242F57">
      <w:pPr>
        <w:jc w:val="center"/>
        <w:rPr>
          <w:lang w:eastAsia="zh-CN"/>
        </w:rPr>
      </w:pPr>
      <w:r>
        <w:rPr>
          <w:noProof/>
          <w:lang w:eastAsia="zh-CN"/>
        </w:rPr>
        <w:drawing>
          <wp:inline distT="0" distB="0" distL="0" distR="0">
            <wp:extent cx="4348480" cy="32613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18.jpg"/>
                    <pic:cNvPicPr/>
                  </pic:nvPicPr>
                  <pic:blipFill>
                    <a:blip r:embed="rId27">
                      <a:extLst>
                        <a:ext uri="{28A0092B-C50C-407E-A947-70E740481C1C}">
                          <a14:useLocalDpi xmlns:a14="http://schemas.microsoft.com/office/drawing/2010/main" val="0"/>
                        </a:ext>
                      </a:extLst>
                    </a:blip>
                    <a:stretch>
                      <a:fillRect/>
                    </a:stretch>
                  </pic:blipFill>
                  <pic:spPr>
                    <a:xfrm>
                      <a:off x="0" y="0"/>
                      <a:ext cx="4356256" cy="3267192"/>
                    </a:xfrm>
                    <a:prstGeom prst="rect">
                      <a:avLst/>
                    </a:prstGeom>
                  </pic:spPr>
                </pic:pic>
              </a:graphicData>
            </a:graphic>
          </wp:inline>
        </w:drawing>
      </w:r>
    </w:p>
    <w:p w:rsidR="00242F57" w:rsidRDefault="00242F57" w:rsidP="00242F57">
      <w:pPr>
        <w:jc w:val="center"/>
        <w:rPr>
          <w:lang w:eastAsia="zh-CN"/>
        </w:rPr>
      </w:pPr>
      <w:r>
        <w:rPr>
          <w:noProof/>
          <w:lang w:eastAsia="zh-CN"/>
        </w:rPr>
        <w:drawing>
          <wp:inline distT="0" distB="0" distL="0" distR="0">
            <wp:extent cx="4348480" cy="32613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9.jpg"/>
                    <pic:cNvPicPr/>
                  </pic:nvPicPr>
                  <pic:blipFill>
                    <a:blip r:embed="rId28">
                      <a:extLst>
                        <a:ext uri="{28A0092B-C50C-407E-A947-70E740481C1C}">
                          <a14:useLocalDpi xmlns:a14="http://schemas.microsoft.com/office/drawing/2010/main" val="0"/>
                        </a:ext>
                      </a:extLst>
                    </a:blip>
                    <a:stretch>
                      <a:fillRect/>
                    </a:stretch>
                  </pic:blipFill>
                  <pic:spPr>
                    <a:xfrm>
                      <a:off x="0" y="0"/>
                      <a:ext cx="4349281" cy="3261961"/>
                    </a:xfrm>
                    <a:prstGeom prst="rect">
                      <a:avLst/>
                    </a:prstGeom>
                  </pic:spPr>
                </pic:pic>
              </a:graphicData>
            </a:graphic>
          </wp:inline>
        </w:drawing>
      </w:r>
    </w:p>
    <w:p w:rsidR="00264C23" w:rsidRDefault="00242F57" w:rsidP="00242F57">
      <w:pPr>
        <w:jc w:val="center"/>
        <w:rPr>
          <w:lang w:eastAsia="zh-CN"/>
        </w:rPr>
      </w:pPr>
      <w:r>
        <w:rPr>
          <w:lang w:eastAsia="zh-CN"/>
        </w:rPr>
        <w:t>Figure 18-19</w:t>
      </w:r>
      <w:r>
        <w:rPr>
          <w:lang w:eastAsia="zh-CN"/>
        </w:rPr>
        <w:t>. Experiment result f</w:t>
      </w:r>
      <w:r>
        <w:rPr>
          <w:lang w:eastAsia="zh-CN"/>
        </w:rPr>
        <w:t>or two cases with combined system</w:t>
      </w:r>
      <w:bookmarkStart w:id="1" w:name="_GoBack"/>
      <w:bookmarkEnd w:id="1"/>
      <w:r>
        <w:rPr>
          <w:lang w:eastAsia="zh-CN"/>
        </w:rPr>
        <w:t>.</w:t>
      </w:r>
    </w:p>
    <w:p w:rsidR="00264C23" w:rsidRDefault="00264C23" w:rsidP="00264C23">
      <w:pPr>
        <w:rPr>
          <w:lang w:eastAsia="zh-CN"/>
        </w:rPr>
      </w:pPr>
      <w:r>
        <w:rPr>
          <w:lang w:eastAsia="zh-CN"/>
        </w:rPr>
        <w:t>Compared the simulated result and the experiment result, it shows that</w:t>
      </w:r>
      <w:r w:rsidR="00FE6D9F">
        <w:rPr>
          <w:lang w:eastAsia="zh-CN"/>
        </w:rPr>
        <w:t xml:space="preserve"> the combined system could show a more accurate location for the heat source. Compared with the simulated result, we could obtain similar result from experiment.</w:t>
      </w:r>
    </w:p>
    <w:p w:rsidR="00982E38" w:rsidRPr="00500FBD" w:rsidRDefault="00264C23">
      <w:pPr>
        <w:rPr>
          <w:lang w:eastAsia="zh-CN"/>
        </w:rPr>
      </w:pPr>
      <w:r>
        <w:rPr>
          <w:lang w:eastAsia="zh-CN"/>
        </w:rPr>
        <w:lastRenderedPageBreak/>
        <w:t xml:space="preserve">The cost associated with using the fused system is to </w:t>
      </w:r>
      <w:r w:rsidR="00DE647E">
        <w:rPr>
          <w:lang w:eastAsia="zh-CN"/>
        </w:rPr>
        <w:t>take time to set up the testing environment (waiting for heating up)</w:t>
      </w:r>
      <w:r w:rsidR="000C53A6">
        <w:rPr>
          <w:lang w:eastAsia="zh-CN"/>
        </w:rPr>
        <w:t xml:space="preserve"> and validate the measurement data</w:t>
      </w:r>
      <w:r w:rsidR="00DE647E">
        <w:rPr>
          <w:lang w:eastAsia="zh-CN"/>
        </w:rPr>
        <w:t>. Also, it takes</w:t>
      </w:r>
      <w:r w:rsidR="00FE6D9F">
        <w:rPr>
          <w:lang w:eastAsia="zh-CN"/>
        </w:rPr>
        <w:t xml:space="preserve"> longer time to compute the map. </w:t>
      </w:r>
      <w:r w:rsidR="00242F57">
        <w:rPr>
          <w:lang w:eastAsia="zh-CN"/>
        </w:rPr>
        <w:t xml:space="preserve">What is more, we have to obtain the maximum temperature value that we could measure for the heat source before doing localization simulation and experiment. </w:t>
      </w:r>
      <w:r w:rsidR="00FE6D9F">
        <w:rPr>
          <w:lang w:eastAsia="zh-CN"/>
        </w:rPr>
        <w:t xml:space="preserve">As a </w:t>
      </w:r>
      <w:r w:rsidR="000C53A6">
        <w:rPr>
          <w:lang w:eastAsia="zh-CN"/>
        </w:rPr>
        <w:t>reward, we could obtain a higher accuracy result of localization.</w:t>
      </w:r>
    </w:p>
    <w:sectPr w:rsidR="00982E38" w:rsidRPr="00500FBD" w:rsidSect="00E0081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4E16" w:rsidRDefault="00334E16">
      <w:pPr>
        <w:spacing w:after="0" w:line="240" w:lineRule="auto"/>
      </w:pPr>
      <w:r>
        <w:separator/>
      </w:r>
    </w:p>
  </w:endnote>
  <w:endnote w:type="continuationSeparator" w:id="0">
    <w:p w:rsidR="00334E16" w:rsidRDefault="00334E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511810"/>
      <w:docPartObj>
        <w:docPartGallery w:val="Page Numbers (Bottom of Page)"/>
        <w:docPartUnique/>
      </w:docPartObj>
    </w:sdtPr>
    <w:sdtEndPr>
      <w:rPr>
        <w:noProof/>
      </w:rPr>
    </w:sdtEndPr>
    <w:sdtContent>
      <w:p w:rsidR="00C04AB2" w:rsidRDefault="00F56B55">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rsidR="007E5806" w:rsidRDefault="00334E16" w:rsidP="008D7A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4AB2" w:rsidRDefault="00334E16">
    <w:pPr>
      <w:pStyle w:val="Footer"/>
      <w:jc w:val="right"/>
    </w:pPr>
  </w:p>
  <w:p w:rsidR="00C04AB2" w:rsidRDefault="00334E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4E16" w:rsidRDefault="00334E16">
      <w:pPr>
        <w:spacing w:after="0" w:line="240" w:lineRule="auto"/>
      </w:pPr>
      <w:r>
        <w:separator/>
      </w:r>
    </w:p>
  </w:footnote>
  <w:footnote w:type="continuationSeparator" w:id="0">
    <w:p w:rsidR="00334E16" w:rsidRDefault="00334E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D016CD"/>
    <w:multiLevelType w:val="hybridMultilevel"/>
    <w:tmpl w:val="7FA6A5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3085DC0"/>
    <w:multiLevelType w:val="multilevel"/>
    <w:tmpl w:val="A1803CBE"/>
    <w:lvl w:ilvl="0">
      <w:start w:val="1"/>
      <w:numFmt w:val="decimal"/>
      <w:lvlText w:val="%1.0"/>
      <w:lvlJc w:val="left"/>
      <w:pPr>
        <w:ind w:left="360" w:hanging="360"/>
      </w:pPr>
      <w:rPr>
        <w:rFonts w:hint="eastAsia"/>
      </w:rPr>
    </w:lvl>
    <w:lvl w:ilvl="1">
      <w:start w:val="1"/>
      <w:numFmt w:val="decimal"/>
      <w:lvlText w:val="%1.%2"/>
      <w:lvlJc w:val="left"/>
      <w:pPr>
        <w:ind w:left="1080" w:hanging="360"/>
      </w:pPr>
      <w:rPr>
        <w:rFonts w:hint="eastAsia"/>
      </w:rPr>
    </w:lvl>
    <w:lvl w:ilvl="2">
      <w:start w:val="1"/>
      <w:numFmt w:val="decimal"/>
      <w:lvlText w:val="%1.%2.%3"/>
      <w:lvlJc w:val="left"/>
      <w:pPr>
        <w:ind w:left="2160" w:hanging="720"/>
      </w:pPr>
      <w:rPr>
        <w:rFonts w:hint="eastAsia"/>
      </w:rPr>
    </w:lvl>
    <w:lvl w:ilvl="3">
      <w:start w:val="1"/>
      <w:numFmt w:val="decimal"/>
      <w:lvlText w:val="%1.%2.%3.%4"/>
      <w:lvlJc w:val="left"/>
      <w:pPr>
        <w:ind w:left="3240" w:hanging="1080"/>
      </w:pPr>
      <w:rPr>
        <w:rFonts w:hint="eastAsia"/>
      </w:rPr>
    </w:lvl>
    <w:lvl w:ilvl="4">
      <w:start w:val="1"/>
      <w:numFmt w:val="decimal"/>
      <w:lvlText w:val="%1.%2.%3.%4.%5"/>
      <w:lvlJc w:val="left"/>
      <w:pPr>
        <w:ind w:left="3960" w:hanging="1080"/>
      </w:pPr>
      <w:rPr>
        <w:rFonts w:hint="eastAsia"/>
      </w:rPr>
    </w:lvl>
    <w:lvl w:ilvl="5">
      <w:start w:val="1"/>
      <w:numFmt w:val="decimal"/>
      <w:lvlText w:val="%1.%2.%3.%4.%5.%6"/>
      <w:lvlJc w:val="left"/>
      <w:pPr>
        <w:ind w:left="5040" w:hanging="1440"/>
      </w:pPr>
      <w:rPr>
        <w:rFonts w:hint="eastAsia"/>
      </w:rPr>
    </w:lvl>
    <w:lvl w:ilvl="6">
      <w:start w:val="1"/>
      <w:numFmt w:val="decimal"/>
      <w:lvlText w:val="%1.%2.%3.%4.%5.%6.%7"/>
      <w:lvlJc w:val="left"/>
      <w:pPr>
        <w:ind w:left="5760" w:hanging="1440"/>
      </w:pPr>
      <w:rPr>
        <w:rFonts w:hint="eastAsia"/>
      </w:rPr>
    </w:lvl>
    <w:lvl w:ilvl="7">
      <w:start w:val="1"/>
      <w:numFmt w:val="decimal"/>
      <w:lvlText w:val="%1.%2.%3.%4.%5.%6.%7.%8"/>
      <w:lvlJc w:val="left"/>
      <w:pPr>
        <w:ind w:left="6840" w:hanging="1800"/>
      </w:pPr>
      <w:rPr>
        <w:rFonts w:hint="eastAsia"/>
      </w:rPr>
    </w:lvl>
    <w:lvl w:ilvl="8">
      <w:start w:val="1"/>
      <w:numFmt w:val="decimal"/>
      <w:lvlText w:val="%1.%2.%3.%4.%5.%6.%7.%8.%9"/>
      <w:lvlJc w:val="left"/>
      <w:pPr>
        <w:ind w:left="7920" w:hanging="216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446"/>
    <w:rsid w:val="000C53A6"/>
    <w:rsid w:val="000D778C"/>
    <w:rsid w:val="000F15EE"/>
    <w:rsid w:val="00145070"/>
    <w:rsid w:val="00195D06"/>
    <w:rsid w:val="001A1956"/>
    <w:rsid w:val="001A41DA"/>
    <w:rsid w:val="001D73F7"/>
    <w:rsid w:val="00206F9A"/>
    <w:rsid w:val="00220C17"/>
    <w:rsid w:val="00242F57"/>
    <w:rsid w:val="00264C23"/>
    <w:rsid w:val="00324491"/>
    <w:rsid w:val="003310A3"/>
    <w:rsid w:val="00334E16"/>
    <w:rsid w:val="003554A3"/>
    <w:rsid w:val="003B24F0"/>
    <w:rsid w:val="003E4E4A"/>
    <w:rsid w:val="004174F5"/>
    <w:rsid w:val="00463446"/>
    <w:rsid w:val="004851F3"/>
    <w:rsid w:val="004B0CC7"/>
    <w:rsid w:val="004C50D9"/>
    <w:rsid w:val="00500FBD"/>
    <w:rsid w:val="0051187C"/>
    <w:rsid w:val="00553583"/>
    <w:rsid w:val="005E2961"/>
    <w:rsid w:val="006069FB"/>
    <w:rsid w:val="006A1FD4"/>
    <w:rsid w:val="006D5BD7"/>
    <w:rsid w:val="006E21B7"/>
    <w:rsid w:val="00715312"/>
    <w:rsid w:val="00750A55"/>
    <w:rsid w:val="00787713"/>
    <w:rsid w:val="007E31B4"/>
    <w:rsid w:val="00811F0E"/>
    <w:rsid w:val="00831D8F"/>
    <w:rsid w:val="00864E74"/>
    <w:rsid w:val="008876C2"/>
    <w:rsid w:val="008A423B"/>
    <w:rsid w:val="008A46C9"/>
    <w:rsid w:val="00930E91"/>
    <w:rsid w:val="00946373"/>
    <w:rsid w:val="009516C0"/>
    <w:rsid w:val="00954DCF"/>
    <w:rsid w:val="00962705"/>
    <w:rsid w:val="00982E38"/>
    <w:rsid w:val="009955D4"/>
    <w:rsid w:val="00996CA5"/>
    <w:rsid w:val="009F6DF5"/>
    <w:rsid w:val="00A20046"/>
    <w:rsid w:val="00A97305"/>
    <w:rsid w:val="00AB25D3"/>
    <w:rsid w:val="00AD050C"/>
    <w:rsid w:val="00B05A8F"/>
    <w:rsid w:val="00B24198"/>
    <w:rsid w:val="00B7480D"/>
    <w:rsid w:val="00B803BD"/>
    <w:rsid w:val="00B8753A"/>
    <w:rsid w:val="00C862E0"/>
    <w:rsid w:val="00C866DC"/>
    <w:rsid w:val="00D1532D"/>
    <w:rsid w:val="00D3517B"/>
    <w:rsid w:val="00D42C3C"/>
    <w:rsid w:val="00D436D6"/>
    <w:rsid w:val="00D67C1C"/>
    <w:rsid w:val="00DE44E2"/>
    <w:rsid w:val="00DE647E"/>
    <w:rsid w:val="00DF3782"/>
    <w:rsid w:val="00E0081C"/>
    <w:rsid w:val="00E1005B"/>
    <w:rsid w:val="00E2141F"/>
    <w:rsid w:val="00E22008"/>
    <w:rsid w:val="00E706F5"/>
    <w:rsid w:val="00F16DAE"/>
    <w:rsid w:val="00F56B55"/>
    <w:rsid w:val="00F65710"/>
    <w:rsid w:val="00F757D8"/>
    <w:rsid w:val="00FC772D"/>
    <w:rsid w:val="00FE6D9F"/>
    <w:rsid w:val="00FF15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B0BF6"/>
  <w14:defaultImageDpi w14:val="32767"/>
  <w15:chartTrackingRefBased/>
  <w15:docId w15:val="{84947387-0C74-9E4A-9C74-61584ADF8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1532D"/>
    <w:pPr>
      <w:spacing w:after="200" w:line="276" w:lineRule="auto"/>
    </w:pPr>
    <w:rPr>
      <w:rFonts w:eastAsia="SimSun"/>
      <w:sz w:val="22"/>
      <w:szCs w:val="22"/>
      <w:lang w:val="en-CA" w:eastAsia="en-US"/>
    </w:rPr>
  </w:style>
  <w:style w:type="paragraph" w:styleId="Heading1">
    <w:name w:val="heading 1"/>
    <w:basedOn w:val="Normal"/>
    <w:next w:val="Normal"/>
    <w:link w:val="Heading1Char"/>
    <w:uiPriority w:val="9"/>
    <w:qFormat/>
    <w:rsid w:val="00D1532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532D"/>
    <w:rPr>
      <w:rFonts w:asciiTheme="majorHAnsi" w:eastAsiaTheme="majorEastAsia" w:hAnsiTheme="majorHAnsi" w:cstheme="majorBidi"/>
      <w:b/>
      <w:bCs/>
      <w:color w:val="2F5496" w:themeColor="accent1" w:themeShade="BF"/>
      <w:sz w:val="28"/>
      <w:szCs w:val="28"/>
      <w:lang w:val="en-CA" w:eastAsia="en-US"/>
    </w:rPr>
  </w:style>
  <w:style w:type="paragraph" w:styleId="NoSpacing">
    <w:name w:val="No Spacing"/>
    <w:link w:val="NoSpacingChar"/>
    <w:uiPriority w:val="1"/>
    <w:qFormat/>
    <w:rsid w:val="00D1532D"/>
    <w:rPr>
      <w:sz w:val="22"/>
      <w:szCs w:val="22"/>
      <w:lang w:eastAsia="ja-JP"/>
    </w:rPr>
  </w:style>
  <w:style w:type="character" w:customStyle="1" w:styleId="NoSpacingChar">
    <w:name w:val="No Spacing Char"/>
    <w:basedOn w:val="DefaultParagraphFont"/>
    <w:link w:val="NoSpacing"/>
    <w:uiPriority w:val="1"/>
    <w:rsid w:val="00D1532D"/>
    <w:rPr>
      <w:sz w:val="22"/>
      <w:szCs w:val="22"/>
      <w:lang w:eastAsia="ja-JP"/>
    </w:rPr>
  </w:style>
  <w:style w:type="paragraph" w:styleId="ListParagraph">
    <w:name w:val="List Paragraph"/>
    <w:basedOn w:val="Normal"/>
    <w:uiPriority w:val="34"/>
    <w:qFormat/>
    <w:rsid w:val="00D1532D"/>
    <w:pPr>
      <w:ind w:left="720"/>
      <w:contextualSpacing/>
    </w:pPr>
  </w:style>
  <w:style w:type="paragraph" w:styleId="Footer">
    <w:name w:val="footer"/>
    <w:basedOn w:val="Normal"/>
    <w:link w:val="FooterChar"/>
    <w:uiPriority w:val="99"/>
    <w:unhideWhenUsed/>
    <w:rsid w:val="00D153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532D"/>
    <w:rPr>
      <w:rFonts w:eastAsia="SimSun"/>
      <w:sz w:val="22"/>
      <w:szCs w:val="22"/>
      <w:lang w:val="en-CA" w:eastAsia="en-US"/>
    </w:rPr>
  </w:style>
  <w:style w:type="character" w:styleId="PlaceholderText">
    <w:name w:val="Placeholder Text"/>
    <w:basedOn w:val="DefaultParagraphFont"/>
    <w:uiPriority w:val="99"/>
    <w:semiHidden/>
    <w:rsid w:val="00FF15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10" Type="http://schemas.openxmlformats.org/officeDocument/2006/relationships/image" Target="media/image1.jpeg"/><Relationship Id="rId19" Type="http://schemas.openxmlformats.org/officeDocument/2006/relationships/image" Target="media/image10.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A0987C03A762548A20CCA27AE53AE9F"/>
        <w:category>
          <w:name w:val="General"/>
          <w:gallery w:val="placeholder"/>
        </w:category>
        <w:types>
          <w:type w:val="bbPlcHdr"/>
        </w:types>
        <w:behaviors>
          <w:behavior w:val="content"/>
        </w:behaviors>
        <w:guid w:val="{E0715B4E-05D9-B442-AB61-64334E53A906}"/>
      </w:docPartPr>
      <w:docPartBody>
        <w:p w:rsidR="00277E76" w:rsidRDefault="004D1A01" w:rsidP="004D1A01">
          <w:pPr>
            <w:pStyle w:val="2A0987C03A762548A20CCA27AE53AE9F"/>
          </w:pPr>
          <w:r>
            <w:rPr>
              <w:rFonts w:asciiTheme="majorHAnsi" w:eastAsiaTheme="majorEastAsia" w:hAnsiTheme="majorHAnsi" w:cstheme="majorBidi"/>
              <w:caps/>
            </w:rP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A01"/>
    <w:rsid w:val="00277E76"/>
    <w:rsid w:val="004D1A01"/>
    <w:rsid w:val="006577F6"/>
    <w:rsid w:val="006D0C7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0987C03A762548A20CCA27AE53AE9F">
    <w:name w:val="2A0987C03A762548A20CCA27AE53AE9F"/>
    <w:rsid w:val="004D1A01"/>
  </w:style>
  <w:style w:type="paragraph" w:customStyle="1" w:styleId="55AE4FB6AE2EEC409B33D7F1A8176C38">
    <w:name w:val="55AE4FB6AE2EEC409B33D7F1A8176C38"/>
    <w:rsid w:val="004D1A01"/>
  </w:style>
  <w:style w:type="paragraph" w:customStyle="1" w:styleId="9BEEFEF09CA30B4DBC2CC1A052954771">
    <w:name w:val="9BEEFEF09CA30B4DBC2CC1A052954771"/>
    <w:rsid w:val="00277E76"/>
  </w:style>
  <w:style w:type="character" w:styleId="PlaceholderText">
    <w:name w:val="Placeholder Text"/>
    <w:basedOn w:val="DefaultParagraphFont"/>
    <w:uiPriority w:val="99"/>
    <w:semiHidden/>
    <w:rsid w:val="00277E7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2018-03-26T00:00:00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14</Pages>
  <Words>1005</Words>
  <Characters>5734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Completed Sensor Fusion System</vt:lpstr>
    </vt:vector>
  </TitlesOfParts>
  <Company>University of Waterloo</Company>
  <LinksUpToDate>false</LinksUpToDate>
  <CharactersWithSpaces>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Completed Sensor Fusion System</dc:title>
  <dc:subject>MTE546 – Multi-Sensors Data Fusion</dc:subject>
  <dc:creator>Ziyang Huang</dc:creator>
  <cp:keywords/>
  <dc:description/>
  <cp:lastModifiedBy>Ziyang Huang</cp:lastModifiedBy>
  <cp:revision>39</cp:revision>
  <dcterms:created xsi:type="dcterms:W3CDTF">2018-03-18T00:50:00Z</dcterms:created>
  <dcterms:modified xsi:type="dcterms:W3CDTF">2018-03-26T18:59:00Z</dcterms:modified>
</cp:coreProperties>
</file>